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Default="00EF1090" w:rsidP="007F1D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</w:t>
      </w:r>
      <w:r w:rsidR="007F1D8B">
        <w:rPr>
          <w:b/>
          <w:sz w:val="36"/>
          <w:szCs w:val="36"/>
        </w:rPr>
        <w:t>Д Н Е В Е Н   Р Е Д</w:t>
      </w:r>
    </w:p>
    <w:p w:rsidR="007F1D8B" w:rsidRDefault="007F1D8B" w:rsidP="007F1D8B">
      <w:pPr>
        <w:jc w:val="center"/>
      </w:pPr>
    </w:p>
    <w:p w:rsidR="007F1D8B" w:rsidRDefault="007F1D8B" w:rsidP="007F1D8B">
      <w:pPr>
        <w:jc w:val="center"/>
      </w:pPr>
      <w:r>
        <w:t>на заседанието на ОИК – Русе</w:t>
      </w:r>
    </w:p>
    <w:p w:rsidR="007F1D8B" w:rsidRPr="007F1D8B" w:rsidRDefault="007F1D8B" w:rsidP="007F1D8B">
      <w:pPr>
        <w:jc w:val="center"/>
        <w:rPr>
          <w:color w:val="FF0000"/>
        </w:rPr>
      </w:pPr>
      <w:r>
        <w:t xml:space="preserve">на </w:t>
      </w:r>
      <w:r>
        <w:rPr>
          <w:lang w:val="en-US"/>
        </w:rPr>
        <w:t>11</w:t>
      </w:r>
      <w:r>
        <w:t xml:space="preserve"> </w:t>
      </w:r>
      <w:r w:rsidR="00316AB2">
        <w:t>октомври</w:t>
      </w:r>
      <w:r>
        <w:t xml:space="preserve"> 2019 г. от </w:t>
      </w:r>
      <w:r w:rsidRPr="00B45792">
        <w:t>17.</w:t>
      </w:r>
      <w:r w:rsidR="00B45792" w:rsidRPr="00B45792">
        <w:t>3</w:t>
      </w:r>
      <w:r w:rsidRPr="00B45792">
        <w:t>0 ч.</w:t>
      </w:r>
    </w:p>
    <w:p w:rsidR="007F1D8B" w:rsidRDefault="007F1D8B" w:rsidP="007F1D8B"/>
    <w:p w:rsidR="007F1D8B" w:rsidRDefault="007F1D8B" w:rsidP="007F1D8B">
      <w:pPr>
        <w:ind w:firstLine="708"/>
        <w:jc w:val="both"/>
      </w:pPr>
    </w:p>
    <w:p w:rsidR="007F1D8B" w:rsidRDefault="007F1D8B" w:rsidP="007F1D8B">
      <w:pPr>
        <w:ind w:left="360"/>
        <w:jc w:val="both"/>
        <w:rPr>
          <w:color w:val="000000"/>
        </w:rPr>
      </w:pPr>
    </w:p>
    <w:p w:rsidR="00384FAE" w:rsidRPr="00B45792" w:rsidRDefault="007F1D8B" w:rsidP="00384FAE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>
        <w:rPr>
          <w:sz w:val="24"/>
          <w:szCs w:val="24"/>
          <w:lang w:val="en-US"/>
        </w:rPr>
        <w:t xml:space="preserve"> </w:t>
      </w:r>
      <w:r w:rsidR="00384FAE">
        <w:rPr>
          <w:rStyle w:val="a3"/>
          <w:rFonts w:eastAsiaTheme="majorEastAsia"/>
          <w:b w:val="0"/>
          <w:sz w:val="24"/>
          <w:szCs w:val="24"/>
        </w:rPr>
        <w:t>Постановление от 10.</w:t>
      </w:r>
      <w:proofErr w:type="spellStart"/>
      <w:r w:rsidR="00384FAE">
        <w:rPr>
          <w:rStyle w:val="a3"/>
          <w:rFonts w:eastAsiaTheme="majorEastAsia"/>
          <w:b w:val="0"/>
          <w:sz w:val="24"/>
          <w:szCs w:val="24"/>
        </w:rPr>
        <w:t>10</w:t>
      </w:r>
      <w:proofErr w:type="spellEnd"/>
      <w:r w:rsidR="00384FAE">
        <w:rPr>
          <w:rStyle w:val="a3"/>
          <w:rFonts w:eastAsiaTheme="majorEastAsia"/>
          <w:b w:val="0"/>
          <w:sz w:val="24"/>
          <w:szCs w:val="24"/>
        </w:rPr>
        <w:t>.2019 г. на Районна прокуратура – Русе с вх.№ 175/10.</w:t>
      </w:r>
      <w:proofErr w:type="spellStart"/>
      <w:r w:rsidR="00384FAE">
        <w:rPr>
          <w:rStyle w:val="a3"/>
          <w:rFonts w:eastAsiaTheme="majorEastAsia"/>
          <w:b w:val="0"/>
          <w:sz w:val="24"/>
          <w:szCs w:val="24"/>
        </w:rPr>
        <w:t>10</w:t>
      </w:r>
      <w:proofErr w:type="spellEnd"/>
      <w:r w:rsidR="00384FAE">
        <w:rPr>
          <w:rStyle w:val="a3"/>
          <w:rFonts w:eastAsiaTheme="majorEastAsia"/>
          <w:b w:val="0"/>
          <w:sz w:val="24"/>
          <w:szCs w:val="24"/>
        </w:rPr>
        <w:t>.2019 г. по жалба на Венцислав Ангелов</w:t>
      </w:r>
    </w:p>
    <w:p w:rsidR="00384FAE" w:rsidRDefault="00384FAE" w:rsidP="00384FAE">
      <w:pPr>
        <w:pStyle w:val="a4"/>
        <w:numPr>
          <w:ilvl w:val="0"/>
          <w:numId w:val="1"/>
        </w:numPr>
        <w:jc w:val="both"/>
        <w:rPr>
          <w:rStyle w:val="a3"/>
          <w:rFonts w:eastAsiaTheme="majorEastAsia"/>
          <w:b w:val="0"/>
          <w:sz w:val="24"/>
          <w:szCs w:val="24"/>
        </w:rPr>
      </w:pPr>
      <w:r>
        <w:rPr>
          <w:rStyle w:val="a3"/>
          <w:rFonts w:eastAsiaTheme="majorEastAsia"/>
          <w:b w:val="0"/>
          <w:sz w:val="24"/>
          <w:szCs w:val="24"/>
        </w:rPr>
        <w:t>Писмо от ЦИК с вх.№172/10.</w:t>
      </w:r>
      <w:proofErr w:type="spellStart"/>
      <w:r>
        <w:rPr>
          <w:rStyle w:val="a3"/>
          <w:rFonts w:eastAsiaTheme="majorEastAsia"/>
          <w:b w:val="0"/>
          <w:sz w:val="24"/>
          <w:szCs w:val="24"/>
        </w:rPr>
        <w:t>10</w:t>
      </w:r>
      <w:proofErr w:type="spellEnd"/>
      <w:r>
        <w:rPr>
          <w:rStyle w:val="a3"/>
          <w:rFonts w:eastAsiaTheme="majorEastAsia"/>
          <w:b w:val="0"/>
          <w:sz w:val="24"/>
          <w:szCs w:val="24"/>
        </w:rPr>
        <w:t>.2019 г. относно организиране на предаването и приемането, транспортирането, доставката и съхранението на отпечатаните хартиени бюлетини</w:t>
      </w:r>
    </w:p>
    <w:p w:rsidR="007F1D8B" w:rsidRDefault="007F1D8B" w:rsidP="007F1D8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Писмо от Петър Иванов с вх.№ 174/10.</w:t>
      </w:r>
      <w:proofErr w:type="spellStart"/>
      <w:r>
        <w:rPr>
          <w:sz w:val="24"/>
          <w:szCs w:val="24"/>
        </w:rPr>
        <w:t>10</w:t>
      </w:r>
      <w:proofErr w:type="spellEnd"/>
      <w:r>
        <w:rPr>
          <w:sz w:val="24"/>
          <w:szCs w:val="24"/>
        </w:rPr>
        <w:t>.2019 г. срещу Решение № 145-МИ/09.10.2019 г. на ОИК - Русе</w:t>
      </w:r>
    </w:p>
    <w:p w:rsidR="007F1D8B" w:rsidRDefault="007F1D8B" w:rsidP="007F1D8B">
      <w:pPr>
        <w:pStyle w:val="a4"/>
        <w:numPr>
          <w:ilvl w:val="0"/>
          <w:numId w:val="1"/>
        </w:numPr>
        <w:jc w:val="both"/>
        <w:rPr>
          <w:rStyle w:val="a3"/>
          <w:rFonts w:eastAsiaTheme="majorEastAsia"/>
          <w:b w:val="0"/>
          <w:lang w:val="en-US"/>
        </w:rPr>
      </w:pPr>
      <w:r>
        <w:rPr>
          <w:rStyle w:val="a3"/>
          <w:rFonts w:eastAsiaTheme="majorEastAsia"/>
          <w:b w:val="0"/>
          <w:sz w:val="24"/>
          <w:szCs w:val="24"/>
        </w:rPr>
        <w:t>Писмо от ЦИК с вх.№ 173/10.</w:t>
      </w:r>
      <w:proofErr w:type="spellStart"/>
      <w:r>
        <w:rPr>
          <w:rStyle w:val="a3"/>
          <w:rFonts w:eastAsiaTheme="majorEastAsia"/>
          <w:b w:val="0"/>
          <w:sz w:val="24"/>
          <w:szCs w:val="24"/>
        </w:rPr>
        <w:t>10</w:t>
      </w:r>
      <w:proofErr w:type="spellEnd"/>
      <w:r>
        <w:rPr>
          <w:rStyle w:val="a3"/>
          <w:rFonts w:eastAsiaTheme="majorEastAsia"/>
          <w:b w:val="0"/>
          <w:sz w:val="24"/>
          <w:szCs w:val="24"/>
        </w:rPr>
        <w:t xml:space="preserve">.2019 г. </w:t>
      </w:r>
      <w:r w:rsidR="00444D2B">
        <w:rPr>
          <w:rStyle w:val="a3"/>
          <w:rFonts w:eastAsiaTheme="majorEastAsia"/>
          <w:b w:val="0"/>
          <w:sz w:val="24"/>
          <w:szCs w:val="24"/>
          <w:lang w:val="en-US"/>
        </w:rPr>
        <w:t xml:space="preserve"> </w:t>
      </w:r>
      <w:r w:rsidR="00444D2B">
        <w:rPr>
          <w:rStyle w:val="a3"/>
          <w:rFonts w:eastAsiaTheme="majorEastAsia"/>
          <w:b w:val="0"/>
          <w:sz w:val="24"/>
          <w:szCs w:val="24"/>
        </w:rPr>
        <w:t>относно разделяне на кочаните с бюлетини</w:t>
      </w:r>
    </w:p>
    <w:p w:rsidR="007F1D8B" w:rsidRPr="00444D2B" w:rsidRDefault="00444D2B" w:rsidP="007F1D8B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>
        <w:rPr>
          <w:rStyle w:val="a3"/>
          <w:rFonts w:eastAsiaTheme="majorEastAsia"/>
          <w:b w:val="0"/>
          <w:sz w:val="24"/>
          <w:szCs w:val="24"/>
        </w:rPr>
        <w:t xml:space="preserve">Писмо от ЦИК </w:t>
      </w:r>
      <w:r w:rsidR="00B45792">
        <w:rPr>
          <w:rStyle w:val="a3"/>
          <w:rFonts w:eastAsiaTheme="majorEastAsia"/>
          <w:b w:val="0"/>
          <w:sz w:val="24"/>
          <w:szCs w:val="24"/>
        </w:rPr>
        <w:t>с вх.№171/10.</w:t>
      </w:r>
      <w:proofErr w:type="spellStart"/>
      <w:r w:rsidR="00B45792">
        <w:rPr>
          <w:rStyle w:val="a3"/>
          <w:rFonts w:eastAsiaTheme="majorEastAsia"/>
          <w:b w:val="0"/>
          <w:sz w:val="24"/>
          <w:szCs w:val="24"/>
        </w:rPr>
        <w:t>10</w:t>
      </w:r>
      <w:proofErr w:type="spellEnd"/>
      <w:r w:rsidR="00B45792">
        <w:rPr>
          <w:rStyle w:val="a3"/>
          <w:rFonts w:eastAsiaTheme="majorEastAsia"/>
          <w:b w:val="0"/>
          <w:sz w:val="24"/>
          <w:szCs w:val="24"/>
        </w:rPr>
        <w:t xml:space="preserve">.2019 г. </w:t>
      </w:r>
      <w:r>
        <w:rPr>
          <w:rStyle w:val="a3"/>
          <w:rFonts w:eastAsiaTheme="majorEastAsia"/>
          <w:b w:val="0"/>
          <w:sz w:val="24"/>
          <w:szCs w:val="24"/>
        </w:rPr>
        <w:t>относно краен срок за подаване на заявления за вписване на избирател за гласуване по настоящ адрес</w:t>
      </w:r>
    </w:p>
    <w:p w:rsidR="00444D2B" w:rsidRPr="00444D2B" w:rsidRDefault="00444D2B" w:rsidP="007F1D8B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>
        <w:rPr>
          <w:rStyle w:val="a3"/>
          <w:rFonts w:eastAsiaTheme="majorEastAsia"/>
          <w:b w:val="0"/>
          <w:sz w:val="24"/>
          <w:szCs w:val="24"/>
        </w:rPr>
        <w:t>Писмо от ЦИК относно указания на Томислав Дончев – заместник-министър председател за организационно-техническата подготовка на изборите</w:t>
      </w:r>
    </w:p>
    <w:p w:rsidR="00B45792" w:rsidRDefault="00B45792" w:rsidP="00B45792">
      <w:pPr>
        <w:pStyle w:val="a4"/>
        <w:numPr>
          <w:ilvl w:val="0"/>
          <w:numId w:val="1"/>
        </w:numPr>
        <w:jc w:val="both"/>
      </w:pPr>
      <w:r>
        <w:rPr>
          <w:rStyle w:val="a3"/>
          <w:rFonts w:eastAsiaTheme="majorEastAsia"/>
          <w:b w:val="0"/>
          <w:sz w:val="24"/>
          <w:szCs w:val="24"/>
        </w:rPr>
        <w:t>Писмо от ЦИК с вх.№176/10.</w:t>
      </w:r>
      <w:proofErr w:type="spellStart"/>
      <w:r>
        <w:rPr>
          <w:rStyle w:val="a3"/>
          <w:rFonts w:eastAsiaTheme="majorEastAsia"/>
          <w:b w:val="0"/>
          <w:sz w:val="24"/>
          <w:szCs w:val="24"/>
        </w:rPr>
        <w:t>10</w:t>
      </w:r>
      <w:proofErr w:type="spellEnd"/>
      <w:r>
        <w:rPr>
          <w:rStyle w:val="a3"/>
          <w:rFonts w:eastAsiaTheme="majorEastAsia"/>
          <w:b w:val="0"/>
          <w:sz w:val="24"/>
          <w:szCs w:val="24"/>
        </w:rPr>
        <w:t>.2019 г. относно указания за гласуване с подвижна избирателна кутия и попълване на протоколите от ПСИК</w:t>
      </w:r>
    </w:p>
    <w:p w:rsidR="00B45792" w:rsidRPr="00B45792" w:rsidRDefault="00B45792" w:rsidP="00B45792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 w:rsidRPr="00B45792">
        <w:rPr>
          <w:rStyle w:val="a3"/>
          <w:rFonts w:eastAsiaTheme="majorEastAsia"/>
          <w:b w:val="0"/>
          <w:sz w:val="24"/>
          <w:szCs w:val="24"/>
        </w:rPr>
        <w:t>Писмо от ЦИК с вх.№170/10.</w:t>
      </w:r>
      <w:proofErr w:type="spellStart"/>
      <w:r w:rsidRPr="00B45792">
        <w:rPr>
          <w:rStyle w:val="a3"/>
          <w:rFonts w:eastAsiaTheme="majorEastAsia"/>
          <w:b w:val="0"/>
          <w:sz w:val="24"/>
          <w:szCs w:val="24"/>
        </w:rPr>
        <w:t>10</w:t>
      </w:r>
      <w:proofErr w:type="spellEnd"/>
      <w:r w:rsidRPr="00B45792">
        <w:rPr>
          <w:rStyle w:val="a3"/>
          <w:rFonts w:eastAsiaTheme="majorEastAsia"/>
          <w:b w:val="0"/>
          <w:sz w:val="24"/>
          <w:szCs w:val="24"/>
        </w:rPr>
        <w:t>.2019 г. относно одобряване на предпечатните образци на протоколите по видове избори в общината</w:t>
      </w:r>
    </w:p>
    <w:p w:rsidR="00B45792" w:rsidRPr="00384FAE" w:rsidRDefault="00B45792" w:rsidP="00B45792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>
        <w:rPr>
          <w:rStyle w:val="a3"/>
          <w:rFonts w:eastAsiaTheme="majorEastAsia"/>
          <w:b w:val="0"/>
          <w:sz w:val="24"/>
          <w:szCs w:val="24"/>
        </w:rPr>
        <w:t>Писмо от ЦИК с вх.№177/10.</w:t>
      </w:r>
      <w:proofErr w:type="spellStart"/>
      <w:r>
        <w:rPr>
          <w:rStyle w:val="a3"/>
          <w:rFonts w:eastAsiaTheme="majorEastAsia"/>
          <w:b w:val="0"/>
          <w:sz w:val="24"/>
          <w:szCs w:val="24"/>
        </w:rPr>
        <w:t>10</w:t>
      </w:r>
      <w:proofErr w:type="spellEnd"/>
      <w:r>
        <w:rPr>
          <w:rStyle w:val="a3"/>
          <w:rFonts w:eastAsiaTheme="majorEastAsia"/>
          <w:b w:val="0"/>
          <w:sz w:val="24"/>
          <w:szCs w:val="24"/>
        </w:rPr>
        <w:t>.2019 г. относно указания за обработване и защита на личните данни</w:t>
      </w:r>
    </w:p>
    <w:p w:rsidR="00384FAE" w:rsidRDefault="00384FAE" w:rsidP="00384FA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Писмо от Петър Иванов с вх.№ 174/10.</w:t>
      </w:r>
      <w:proofErr w:type="spellStart"/>
      <w:r>
        <w:rPr>
          <w:sz w:val="24"/>
          <w:szCs w:val="24"/>
        </w:rPr>
        <w:t>10</w:t>
      </w:r>
      <w:proofErr w:type="spellEnd"/>
      <w:r>
        <w:rPr>
          <w:sz w:val="24"/>
          <w:szCs w:val="24"/>
        </w:rPr>
        <w:t>.2019 г. срещу Решение № 145-МИ/09.10.2019 г. на ОИК - Русе</w:t>
      </w:r>
    </w:p>
    <w:p w:rsidR="00B45792" w:rsidRPr="00316AB2" w:rsidRDefault="00B45792" w:rsidP="007F1D8B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>
        <w:rPr>
          <w:rStyle w:val="a3"/>
          <w:rFonts w:eastAsiaTheme="majorEastAsia"/>
          <w:b w:val="0"/>
          <w:sz w:val="24"/>
          <w:szCs w:val="24"/>
        </w:rPr>
        <w:t xml:space="preserve">Писмо от </w:t>
      </w:r>
      <w:proofErr w:type="spellStart"/>
      <w:r>
        <w:rPr>
          <w:rStyle w:val="a3"/>
          <w:rFonts w:eastAsiaTheme="majorEastAsia"/>
          <w:b w:val="0"/>
          <w:sz w:val="24"/>
          <w:szCs w:val="24"/>
        </w:rPr>
        <w:t>Военноокръжна</w:t>
      </w:r>
      <w:proofErr w:type="spellEnd"/>
      <w:r>
        <w:rPr>
          <w:rStyle w:val="a3"/>
          <w:rFonts w:eastAsiaTheme="majorEastAsia"/>
          <w:b w:val="0"/>
          <w:sz w:val="24"/>
          <w:szCs w:val="24"/>
        </w:rPr>
        <w:t xml:space="preserve"> прокуратура – Сливен с вх.№ 178/10.</w:t>
      </w:r>
      <w:proofErr w:type="spellStart"/>
      <w:r>
        <w:rPr>
          <w:rStyle w:val="a3"/>
          <w:rFonts w:eastAsiaTheme="majorEastAsia"/>
          <w:b w:val="0"/>
          <w:sz w:val="24"/>
          <w:szCs w:val="24"/>
        </w:rPr>
        <w:t>10</w:t>
      </w:r>
      <w:proofErr w:type="spellEnd"/>
      <w:r>
        <w:rPr>
          <w:rStyle w:val="a3"/>
          <w:rFonts w:eastAsiaTheme="majorEastAsia"/>
          <w:b w:val="0"/>
          <w:sz w:val="24"/>
          <w:szCs w:val="24"/>
        </w:rPr>
        <w:t xml:space="preserve">.2019 г. относно график на дежурства на прокурорите и съдебните служители във </w:t>
      </w:r>
      <w:proofErr w:type="spellStart"/>
      <w:r>
        <w:rPr>
          <w:rStyle w:val="a3"/>
          <w:rFonts w:eastAsiaTheme="majorEastAsia"/>
          <w:b w:val="0"/>
          <w:sz w:val="24"/>
          <w:szCs w:val="24"/>
        </w:rPr>
        <w:t>Военноокръжна</w:t>
      </w:r>
      <w:proofErr w:type="spellEnd"/>
      <w:r>
        <w:rPr>
          <w:rStyle w:val="a3"/>
          <w:rFonts w:eastAsiaTheme="majorEastAsia"/>
          <w:b w:val="0"/>
          <w:sz w:val="24"/>
          <w:szCs w:val="24"/>
        </w:rPr>
        <w:t xml:space="preserve"> прокуратура – Сливен</w:t>
      </w:r>
    </w:p>
    <w:p w:rsidR="00316AB2" w:rsidRPr="00EF1090" w:rsidRDefault="00316AB2" w:rsidP="007F1D8B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>
        <w:rPr>
          <w:rStyle w:val="a3"/>
          <w:rFonts w:eastAsiaTheme="majorEastAsia"/>
          <w:b w:val="0"/>
          <w:sz w:val="24"/>
          <w:szCs w:val="24"/>
        </w:rPr>
        <w:t>Писмо от Областния управител с вх.№ 179/11.10.2019 г. относно възможностите за работа с кутиите за гласуване и подвижните избирателни кутии</w:t>
      </w:r>
    </w:p>
    <w:p w:rsidR="00EF1090" w:rsidRPr="00973D9C" w:rsidRDefault="00EF1090" w:rsidP="007F1D8B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>
        <w:rPr>
          <w:rStyle w:val="a3"/>
          <w:rFonts w:eastAsiaTheme="majorEastAsia"/>
          <w:b w:val="0"/>
          <w:sz w:val="24"/>
          <w:szCs w:val="24"/>
        </w:rPr>
        <w:t>Писмо от ЦИК относно график за обучение на избирателните комисии</w:t>
      </w:r>
    </w:p>
    <w:p w:rsidR="00973D9C" w:rsidRPr="00F61858" w:rsidRDefault="00973D9C" w:rsidP="007F1D8B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>
        <w:rPr>
          <w:rStyle w:val="a3"/>
          <w:rFonts w:eastAsiaTheme="majorEastAsia"/>
          <w:b w:val="0"/>
          <w:sz w:val="24"/>
          <w:szCs w:val="24"/>
        </w:rPr>
        <w:t xml:space="preserve">Жалба от Иво </w:t>
      </w:r>
      <w:proofErr w:type="spellStart"/>
      <w:r>
        <w:rPr>
          <w:rStyle w:val="a3"/>
          <w:rFonts w:eastAsiaTheme="majorEastAsia"/>
          <w:b w:val="0"/>
          <w:sz w:val="24"/>
          <w:szCs w:val="24"/>
        </w:rPr>
        <w:t>Пазарджиев</w:t>
      </w:r>
      <w:proofErr w:type="spellEnd"/>
    </w:p>
    <w:p w:rsidR="00F61858" w:rsidRPr="00444D2B" w:rsidRDefault="00F61858" w:rsidP="007F1D8B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>
        <w:rPr>
          <w:rStyle w:val="a3"/>
          <w:rFonts w:eastAsiaTheme="majorEastAsia"/>
          <w:b w:val="0"/>
          <w:sz w:val="24"/>
          <w:szCs w:val="24"/>
        </w:rPr>
        <w:t>Други</w:t>
      </w:r>
      <w:bookmarkStart w:id="0" w:name="_GoBack"/>
      <w:bookmarkEnd w:id="0"/>
    </w:p>
    <w:p w:rsidR="007F1D8B" w:rsidRDefault="007F1D8B" w:rsidP="007F1D8B"/>
    <w:p w:rsidR="000A42BE" w:rsidRDefault="000A42BE"/>
    <w:sectPr w:rsidR="000A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A42BE"/>
    <w:rsid w:val="00316AB2"/>
    <w:rsid w:val="00384FAE"/>
    <w:rsid w:val="00444D2B"/>
    <w:rsid w:val="007F1D8B"/>
    <w:rsid w:val="00973D9C"/>
    <w:rsid w:val="00B45792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cp:lastPrinted>2019-10-11T08:06:00Z</cp:lastPrinted>
  <dcterms:created xsi:type="dcterms:W3CDTF">2019-10-10T12:23:00Z</dcterms:created>
  <dcterms:modified xsi:type="dcterms:W3CDTF">2019-10-11T10:40:00Z</dcterms:modified>
</cp:coreProperties>
</file>