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5D" w:rsidRPr="000214FC" w:rsidRDefault="0051345D" w:rsidP="0051345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0214FC">
        <w:rPr>
          <w:rFonts w:ascii="Times New Roman" w:hAnsi="Times New Roman"/>
          <w:b/>
          <w:sz w:val="48"/>
          <w:szCs w:val="48"/>
        </w:rPr>
        <w:t>ОБЩИНСКА ИЗБИРАТЕЛНА КОМИСИЯ РУСЕ</w:t>
      </w:r>
    </w:p>
    <w:p w:rsidR="0051345D" w:rsidRPr="000214FC" w:rsidRDefault="0051345D" w:rsidP="0051345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214FC">
        <w:rPr>
          <w:rFonts w:ascii="Times New Roman" w:hAnsi="Times New Roman"/>
          <w:sz w:val="28"/>
          <w:szCs w:val="28"/>
          <w:vertAlign w:val="subscript"/>
        </w:rPr>
        <w:t>7000 гр.Русе, област Русе, пл.</w:t>
      </w:r>
      <w:r w:rsidRPr="000214FC">
        <w:rPr>
          <w:rFonts w:ascii="Times New Roman" w:hAnsi="Times New Roman"/>
          <w:sz w:val="28"/>
          <w:szCs w:val="28"/>
          <w:vertAlign w:val="subscript"/>
          <w:lang w:val="ru-RU"/>
        </w:rPr>
        <w:t>”</w:t>
      </w:r>
      <w:r w:rsidRPr="000214FC">
        <w:rPr>
          <w:rFonts w:ascii="Times New Roman" w:hAnsi="Times New Roman"/>
          <w:sz w:val="28"/>
          <w:szCs w:val="28"/>
          <w:vertAlign w:val="subscript"/>
        </w:rPr>
        <w:t>Свобода</w:t>
      </w:r>
      <w:r w:rsidRPr="000214FC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” </w:t>
      </w:r>
      <w:r w:rsidRPr="000214FC">
        <w:rPr>
          <w:rFonts w:ascii="Times New Roman" w:hAnsi="Times New Roman"/>
          <w:sz w:val="28"/>
          <w:szCs w:val="28"/>
          <w:vertAlign w:val="subscript"/>
        </w:rPr>
        <w:t>№6</w:t>
      </w:r>
      <w:r w:rsidRPr="000214FC">
        <w:rPr>
          <w:rFonts w:ascii="Times New Roman" w:hAnsi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D4FD28" wp14:editId="3700D8C0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0214FC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51345D" w:rsidRDefault="0051345D" w:rsidP="00657651">
      <w:pPr>
        <w:pStyle w:val="a4"/>
        <w:jc w:val="left"/>
        <w:rPr>
          <w:rFonts w:eastAsia="Times New Roman"/>
          <w:b/>
          <w:bCs/>
          <w:sz w:val="22"/>
          <w:szCs w:val="22"/>
          <w:lang w:val="en-US"/>
        </w:rPr>
      </w:pPr>
    </w:p>
    <w:p w:rsidR="00657651" w:rsidRPr="00657651" w:rsidRDefault="00657651" w:rsidP="00657651">
      <w:pPr>
        <w:pStyle w:val="a4"/>
        <w:jc w:val="left"/>
        <w:rPr>
          <w:szCs w:val="28"/>
          <w:lang w:val="en-US"/>
        </w:rPr>
      </w:pPr>
    </w:p>
    <w:p w:rsidR="0051345D" w:rsidRPr="00456CA5" w:rsidRDefault="0051345D" w:rsidP="0051345D">
      <w:pPr>
        <w:pStyle w:val="a4"/>
        <w:rPr>
          <w:sz w:val="24"/>
          <w:szCs w:val="24"/>
          <w:lang w:val="en-US"/>
        </w:rPr>
      </w:pPr>
      <w:r w:rsidRPr="00456CA5">
        <w:rPr>
          <w:sz w:val="24"/>
          <w:szCs w:val="24"/>
        </w:rPr>
        <w:t>ПРОТОКОЛ №</w:t>
      </w:r>
      <w:r w:rsidR="006A6A25">
        <w:rPr>
          <w:sz w:val="24"/>
          <w:szCs w:val="24"/>
          <w:lang w:val="en-US"/>
        </w:rPr>
        <w:t xml:space="preserve"> 7</w:t>
      </w:r>
    </w:p>
    <w:p w:rsidR="0051345D" w:rsidRPr="00456CA5" w:rsidRDefault="0051345D" w:rsidP="0051345D">
      <w:pPr>
        <w:pStyle w:val="a4"/>
        <w:jc w:val="both"/>
        <w:rPr>
          <w:sz w:val="24"/>
          <w:szCs w:val="24"/>
        </w:rPr>
      </w:pPr>
      <w:r w:rsidRPr="00456CA5">
        <w:rPr>
          <w:sz w:val="24"/>
          <w:szCs w:val="24"/>
        </w:rPr>
        <w:tab/>
      </w:r>
    </w:p>
    <w:p w:rsidR="0051345D" w:rsidRPr="00456CA5" w:rsidRDefault="0051345D" w:rsidP="0051345D">
      <w:pPr>
        <w:pStyle w:val="a4"/>
        <w:jc w:val="both"/>
        <w:rPr>
          <w:sz w:val="24"/>
          <w:szCs w:val="24"/>
        </w:rPr>
      </w:pPr>
    </w:p>
    <w:p w:rsidR="0051345D" w:rsidRPr="00456CA5" w:rsidRDefault="0051345D" w:rsidP="0051345D">
      <w:pPr>
        <w:pStyle w:val="a4"/>
        <w:jc w:val="both"/>
        <w:rPr>
          <w:sz w:val="24"/>
          <w:szCs w:val="24"/>
        </w:rPr>
      </w:pPr>
      <w:r w:rsidRPr="00456CA5">
        <w:rPr>
          <w:sz w:val="24"/>
          <w:szCs w:val="24"/>
        </w:rPr>
        <w:tab/>
        <w:t xml:space="preserve">Днес </w:t>
      </w:r>
      <w:r w:rsidR="00E05382">
        <w:rPr>
          <w:sz w:val="24"/>
          <w:szCs w:val="24"/>
          <w:lang w:val="en-US"/>
        </w:rPr>
        <w:t>21</w:t>
      </w:r>
      <w:r w:rsidRPr="00456CA5">
        <w:rPr>
          <w:sz w:val="24"/>
          <w:szCs w:val="24"/>
        </w:rPr>
        <w:t>.09.20</w:t>
      </w:r>
      <w:r w:rsidRPr="00456CA5">
        <w:rPr>
          <w:sz w:val="24"/>
          <w:szCs w:val="24"/>
          <w:lang w:val="en-US"/>
        </w:rPr>
        <w:t>23</w:t>
      </w:r>
      <w:r w:rsidRPr="00456CA5">
        <w:rPr>
          <w:sz w:val="24"/>
          <w:szCs w:val="24"/>
        </w:rPr>
        <w:t xml:space="preserve"> година в 1</w:t>
      </w:r>
      <w:r w:rsidR="00E05382">
        <w:rPr>
          <w:sz w:val="24"/>
          <w:szCs w:val="24"/>
          <w:lang w:val="en-US"/>
        </w:rPr>
        <w:t>6</w:t>
      </w:r>
      <w:r w:rsidRPr="00456CA5">
        <w:rPr>
          <w:sz w:val="24"/>
          <w:szCs w:val="24"/>
        </w:rPr>
        <w:t>,</w:t>
      </w:r>
      <w:r w:rsidR="002064D4">
        <w:rPr>
          <w:sz w:val="24"/>
          <w:szCs w:val="24"/>
        </w:rPr>
        <w:t>1</w:t>
      </w:r>
      <w:r w:rsidRPr="00456CA5">
        <w:rPr>
          <w:sz w:val="24"/>
          <w:szCs w:val="24"/>
        </w:rPr>
        <w:t>0 часа в Заседателна зала №2, ет.2 на Община Русе се събра комисия в състав:</w:t>
      </w:r>
    </w:p>
    <w:p w:rsidR="0051345D" w:rsidRPr="00456CA5" w:rsidRDefault="0051345D" w:rsidP="0051345D">
      <w:pPr>
        <w:pStyle w:val="a4"/>
        <w:jc w:val="both"/>
        <w:rPr>
          <w:sz w:val="24"/>
          <w:szCs w:val="24"/>
        </w:rPr>
      </w:pPr>
      <w:r w:rsidRPr="00456CA5">
        <w:rPr>
          <w:sz w:val="24"/>
          <w:szCs w:val="24"/>
        </w:rPr>
        <w:tab/>
        <w:t xml:space="preserve">Председател: </w:t>
      </w:r>
      <w:r w:rsidRPr="00456CA5">
        <w:rPr>
          <w:sz w:val="24"/>
          <w:szCs w:val="24"/>
        </w:rPr>
        <w:tab/>
      </w:r>
      <w:r w:rsidRPr="00456CA5">
        <w:rPr>
          <w:sz w:val="24"/>
          <w:szCs w:val="24"/>
        </w:rPr>
        <w:tab/>
        <w:t>Милена Хинкова</w:t>
      </w:r>
      <w:r w:rsidRPr="00456CA5">
        <w:rPr>
          <w:sz w:val="24"/>
          <w:szCs w:val="24"/>
          <w:lang w:val="en-US"/>
        </w:rPr>
        <w:tab/>
      </w:r>
      <w:r w:rsidRPr="00456CA5">
        <w:rPr>
          <w:sz w:val="24"/>
          <w:szCs w:val="24"/>
        </w:rPr>
        <w:t xml:space="preserve"> </w:t>
      </w:r>
    </w:p>
    <w:p w:rsidR="0051345D" w:rsidRPr="00456CA5" w:rsidRDefault="0051345D" w:rsidP="0051345D">
      <w:pPr>
        <w:pStyle w:val="a4"/>
        <w:jc w:val="both"/>
        <w:rPr>
          <w:sz w:val="24"/>
          <w:szCs w:val="24"/>
        </w:rPr>
      </w:pPr>
      <w:r w:rsidRPr="00456CA5">
        <w:rPr>
          <w:sz w:val="24"/>
          <w:szCs w:val="24"/>
        </w:rPr>
        <w:tab/>
        <w:t>Зам.</w:t>
      </w:r>
      <w:r w:rsidR="002D664B" w:rsidRPr="00456CA5">
        <w:rPr>
          <w:sz w:val="24"/>
          <w:szCs w:val="24"/>
        </w:rPr>
        <w:t>-</w:t>
      </w:r>
      <w:r w:rsidRPr="00456CA5">
        <w:rPr>
          <w:sz w:val="24"/>
          <w:szCs w:val="24"/>
        </w:rPr>
        <w:t xml:space="preserve">председател: </w:t>
      </w:r>
      <w:r w:rsidRPr="00456CA5">
        <w:rPr>
          <w:sz w:val="24"/>
          <w:szCs w:val="24"/>
        </w:rPr>
        <w:tab/>
      </w:r>
      <w:r w:rsidRPr="00456CA5">
        <w:rPr>
          <w:sz w:val="24"/>
          <w:szCs w:val="24"/>
          <w:lang w:val="en-US"/>
        </w:rPr>
        <w:t xml:space="preserve">           </w:t>
      </w:r>
      <w:r w:rsidR="002D664B" w:rsidRPr="00456CA5">
        <w:rPr>
          <w:sz w:val="24"/>
          <w:szCs w:val="24"/>
        </w:rPr>
        <w:t xml:space="preserve"> </w:t>
      </w:r>
      <w:r w:rsidRPr="00456CA5">
        <w:rPr>
          <w:sz w:val="24"/>
          <w:szCs w:val="24"/>
        </w:rPr>
        <w:t xml:space="preserve">Николай Братованов </w:t>
      </w:r>
    </w:p>
    <w:p w:rsidR="0051345D" w:rsidRPr="00456CA5" w:rsidRDefault="0051345D" w:rsidP="0051345D">
      <w:pPr>
        <w:pStyle w:val="a4"/>
        <w:jc w:val="both"/>
        <w:rPr>
          <w:sz w:val="24"/>
          <w:szCs w:val="24"/>
        </w:rPr>
      </w:pPr>
      <w:r w:rsidRPr="00456CA5">
        <w:rPr>
          <w:sz w:val="24"/>
          <w:szCs w:val="24"/>
        </w:rPr>
        <w:t xml:space="preserve">           Зам.</w:t>
      </w:r>
      <w:r w:rsidR="002D664B" w:rsidRPr="00456CA5">
        <w:rPr>
          <w:sz w:val="24"/>
          <w:szCs w:val="24"/>
        </w:rPr>
        <w:t>-</w:t>
      </w:r>
      <w:r w:rsidRPr="00456CA5">
        <w:rPr>
          <w:sz w:val="24"/>
          <w:szCs w:val="24"/>
        </w:rPr>
        <w:t xml:space="preserve">председател:               </w:t>
      </w:r>
      <w:r w:rsidR="00107AA6" w:rsidRPr="00456CA5">
        <w:rPr>
          <w:sz w:val="24"/>
          <w:szCs w:val="24"/>
          <w:lang w:val="en-US"/>
        </w:rPr>
        <w:t xml:space="preserve">   </w:t>
      </w:r>
      <w:r w:rsidRPr="00456CA5">
        <w:rPr>
          <w:sz w:val="24"/>
          <w:szCs w:val="24"/>
        </w:rPr>
        <w:t>Звезделина Рафаилова</w:t>
      </w:r>
    </w:p>
    <w:p w:rsidR="0051345D" w:rsidRPr="00456CA5" w:rsidRDefault="0051345D" w:rsidP="0051345D">
      <w:pPr>
        <w:pStyle w:val="a4"/>
        <w:ind w:firstLine="708"/>
        <w:jc w:val="both"/>
        <w:rPr>
          <w:sz w:val="24"/>
          <w:szCs w:val="24"/>
        </w:rPr>
      </w:pPr>
      <w:r w:rsidRPr="00456CA5">
        <w:rPr>
          <w:sz w:val="24"/>
          <w:szCs w:val="24"/>
        </w:rPr>
        <w:t>Зам.</w:t>
      </w:r>
      <w:r w:rsidR="002D664B" w:rsidRPr="00456CA5">
        <w:rPr>
          <w:sz w:val="24"/>
          <w:szCs w:val="24"/>
        </w:rPr>
        <w:t>-</w:t>
      </w:r>
      <w:r w:rsidRPr="00456CA5">
        <w:rPr>
          <w:sz w:val="24"/>
          <w:szCs w:val="24"/>
        </w:rPr>
        <w:t xml:space="preserve">председател:          </w:t>
      </w:r>
      <w:r w:rsidRPr="00456CA5">
        <w:rPr>
          <w:sz w:val="24"/>
          <w:szCs w:val="24"/>
          <w:lang w:val="en-US"/>
        </w:rPr>
        <w:t xml:space="preserve">    </w:t>
      </w:r>
      <w:r w:rsidRPr="00456CA5">
        <w:rPr>
          <w:sz w:val="24"/>
          <w:szCs w:val="24"/>
        </w:rPr>
        <w:t xml:space="preserve">  </w:t>
      </w:r>
      <w:r w:rsidR="007357E6" w:rsidRPr="00456CA5">
        <w:rPr>
          <w:sz w:val="24"/>
          <w:szCs w:val="24"/>
          <w:lang w:val="en-US"/>
        </w:rPr>
        <w:t xml:space="preserve"> </w:t>
      </w:r>
      <w:proofErr w:type="spellStart"/>
      <w:r w:rsidRPr="00456CA5">
        <w:rPr>
          <w:sz w:val="24"/>
          <w:szCs w:val="24"/>
        </w:rPr>
        <w:t>Шейнур</w:t>
      </w:r>
      <w:proofErr w:type="spellEnd"/>
      <w:r w:rsidRPr="00456CA5">
        <w:rPr>
          <w:sz w:val="24"/>
          <w:szCs w:val="24"/>
        </w:rPr>
        <w:t xml:space="preserve"> Еюб</w:t>
      </w:r>
    </w:p>
    <w:p w:rsidR="0051345D" w:rsidRPr="00456CA5" w:rsidRDefault="0051345D" w:rsidP="0051345D">
      <w:pPr>
        <w:pStyle w:val="a4"/>
        <w:jc w:val="both"/>
        <w:rPr>
          <w:sz w:val="24"/>
          <w:szCs w:val="24"/>
        </w:rPr>
      </w:pPr>
      <w:r w:rsidRPr="00456CA5">
        <w:rPr>
          <w:sz w:val="24"/>
          <w:szCs w:val="24"/>
        </w:rPr>
        <w:tab/>
        <w:t>Зам.</w:t>
      </w:r>
      <w:r w:rsidR="002D664B" w:rsidRPr="00456CA5">
        <w:rPr>
          <w:sz w:val="24"/>
          <w:szCs w:val="24"/>
        </w:rPr>
        <w:t>-</w:t>
      </w:r>
      <w:r w:rsidRPr="00456CA5">
        <w:rPr>
          <w:sz w:val="24"/>
          <w:szCs w:val="24"/>
        </w:rPr>
        <w:t xml:space="preserve">председател:     </w:t>
      </w:r>
      <w:r w:rsidRPr="00456CA5">
        <w:rPr>
          <w:sz w:val="24"/>
          <w:szCs w:val="24"/>
        </w:rPr>
        <w:tab/>
        <w:t>Ина Райчева-Цонева</w:t>
      </w:r>
    </w:p>
    <w:p w:rsidR="0051345D" w:rsidRPr="00456CA5" w:rsidRDefault="0051345D" w:rsidP="0051345D">
      <w:pPr>
        <w:pStyle w:val="a4"/>
        <w:ind w:firstLine="708"/>
        <w:jc w:val="both"/>
        <w:rPr>
          <w:sz w:val="24"/>
          <w:szCs w:val="24"/>
        </w:rPr>
      </w:pPr>
      <w:r w:rsidRPr="00456CA5">
        <w:rPr>
          <w:sz w:val="24"/>
          <w:szCs w:val="24"/>
        </w:rPr>
        <w:t xml:space="preserve">Секретар: </w:t>
      </w:r>
      <w:r w:rsidRPr="00456CA5">
        <w:rPr>
          <w:sz w:val="24"/>
          <w:szCs w:val="24"/>
        </w:rPr>
        <w:tab/>
      </w:r>
      <w:r w:rsidRPr="00456CA5">
        <w:rPr>
          <w:sz w:val="24"/>
          <w:szCs w:val="24"/>
        </w:rPr>
        <w:tab/>
      </w:r>
      <w:r w:rsidRPr="00456CA5">
        <w:rPr>
          <w:sz w:val="24"/>
          <w:szCs w:val="24"/>
        </w:rPr>
        <w:tab/>
        <w:t>Искрен Илиев</w:t>
      </w:r>
    </w:p>
    <w:p w:rsidR="0051345D" w:rsidRPr="00456CA5" w:rsidRDefault="0051345D" w:rsidP="005134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CA5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456CA5">
        <w:rPr>
          <w:rFonts w:ascii="Times New Roman" w:hAnsi="Times New Roman"/>
          <w:sz w:val="24"/>
          <w:szCs w:val="24"/>
        </w:rPr>
        <w:tab/>
      </w:r>
      <w:r w:rsidRPr="00456CA5">
        <w:rPr>
          <w:rFonts w:ascii="Times New Roman" w:hAnsi="Times New Roman"/>
          <w:sz w:val="24"/>
          <w:szCs w:val="24"/>
        </w:rPr>
        <w:tab/>
      </w:r>
      <w:r w:rsidRPr="00456CA5">
        <w:rPr>
          <w:rFonts w:ascii="Times New Roman" w:hAnsi="Times New Roman"/>
          <w:sz w:val="24"/>
          <w:szCs w:val="24"/>
        </w:rPr>
        <w:tab/>
        <w:t>Миглена Ангелова</w:t>
      </w:r>
      <w:r w:rsidRPr="00456CA5">
        <w:rPr>
          <w:rFonts w:ascii="Times New Roman" w:hAnsi="Times New Roman"/>
          <w:sz w:val="24"/>
          <w:szCs w:val="24"/>
        </w:rPr>
        <w:tab/>
      </w:r>
    </w:p>
    <w:p w:rsidR="0051345D" w:rsidRPr="00456CA5" w:rsidRDefault="0051345D" w:rsidP="005134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CA5">
        <w:rPr>
          <w:rFonts w:ascii="Times New Roman" w:hAnsi="Times New Roman"/>
          <w:sz w:val="24"/>
          <w:szCs w:val="24"/>
        </w:rPr>
        <w:tab/>
      </w:r>
      <w:r w:rsidRPr="00456CA5">
        <w:rPr>
          <w:rFonts w:ascii="Times New Roman" w:hAnsi="Times New Roman"/>
          <w:sz w:val="24"/>
          <w:szCs w:val="24"/>
        </w:rPr>
        <w:tab/>
      </w:r>
      <w:r w:rsidRPr="00456CA5">
        <w:rPr>
          <w:rFonts w:ascii="Times New Roman" w:hAnsi="Times New Roman"/>
          <w:sz w:val="24"/>
          <w:szCs w:val="24"/>
        </w:rPr>
        <w:tab/>
      </w:r>
      <w:r w:rsidRPr="00456CA5">
        <w:rPr>
          <w:rFonts w:ascii="Times New Roman" w:hAnsi="Times New Roman"/>
          <w:sz w:val="24"/>
          <w:szCs w:val="24"/>
        </w:rPr>
        <w:tab/>
      </w:r>
      <w:r w:rsidRPr="00456CA5">
        <w:rPr>
          <w:rFonts w:ascii="Times New Roman" w:hAnsi="Times New Roman"/>
          <w:sz w:val="24"/>
          <w:szCs w:val="24"/>
        </w:rPr>
        <w:tab/>
        <w:t>Борислав Жечев</w:t>
      </w:r>
    </w:p>
    <w:p w:rsidR="0051345D" w:rsidRPr="00456CA5" w:rsidRDefault="0051345D" w:rsidP="005134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CA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456CA5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456CA5">
        <w:rPr>
          <w:rFonts w:ascii="Times New Roman" w:hAnsi="Times New Roman"/>
          <w:sz w:val="24"/>
          <w:szCs w:val="24"/>
        </w:rPr>
        <w:t xml:space="preserve">  </w:t>
      </w:r>
      <w:r w:rsidRPr="00456CA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56CA5">
        <w:rPr>
          <w:rFonts w:ascii="Times New Roman" w:hAnsi="Times New Roman"/>
          <w:sz w:val="24"/>
          <w:szCs w:val="24"/>
        </w:rPr>
        <w:t>Стефан Донев</w:t>
      </w:r>
    </w:p>
    <w:p w:rsidR="0051345D" w:rsidRPr="00456CA5" w:rsidRDefault="0051345D" w:rsidP="005134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CA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456CA5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456CA5">
        <w:rPr>
          <w:rFonts w:ascii="Times New Roman" w:hAnsi="Times New Roman"/>
          <w:sz w:val="24"/>
          <w:szCs w:val="24"/>
        </w:rPr>
        <w:t xml:space="preserve"> </w:t>
      </w:r>
      <w:r w:rsidRPr="00456C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56CA5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51345D" w:rsidRPr="00456CA5" w:rsidRDefault="0051345D" w:rsidP="0051345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456CA5">
        <w:rPr>
          <w:rFonts w:ascii="Times New Roman" w:hAnsi="Times New Roman"/>
          <w:sz w:val="24"/>
          <w:szCs w:val="24"/>
        </w:rPr>
        <w:t>Стефан Бонев</w:t>
      </w:r>
    </w:p>
    <w:p w:rsidR="0051345D" w:rsidRPr="00456CA5" w:rsidRDefault="0051345D" w:rsidP="0051345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456CA5">
        <w:rPr>
          <w:rFonts w:ascii="Times New Roman" w:hAnsi="Times New Roman"/>
          <w:sz w:val="24"/>
          <w:szCs w:val="24"/>
        </w:rPr>
        <w:t>Лиляна Владимирова</w:t>
      </w:r>
    </w:p>
    <w:p w:rsidR="0051345D" w:rsidRPr="00456CA5" w:rsidRDefault="0051345D" w:rsidP="0051345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456CA5">
        <w:rPr>
          <w:rFonts w:ascii="Times New Roman" w:hAnsi="Times New Roman"/>
          <w:sz w:val="24"/>
          <w:szCs w:val="24"/>
        </w:rPr>
        <w:t>Алев</w:t>
      </w:r>
      <w:proofErr w:type="spellEnd"/>
      <w:r w:rsidRPr="00456CA5">
        <w:rPr>
          <w:rFonts w:ascii="Times New Roman" w:hAnsi="Times New Roman"/>
          <w:sz w:val="24"/>
          <w:szCs w:val="24"/>
        </w:rPr>
        <w:t xml:space="preserve"> Али</w:t>
      </w:r>
    </w:p>
    <w:p w:rsidR="0051345D" w:rsidRPr="00456CA5" w:rsidRDefault="0051345D" w:rsidP="0051345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D6290C" w:rsidRPr="00F54D6A" w:rsidRDefault="00F835B8" w:rsidP="00F54D6A">
      <w:pPr>
        <w:pStyle w:val="a4"/>
        <w:ind w:firstLine="708"/>
        <w:jc w:val="both"/>
        <w:rPr>
          <w:sz w:val="24"/>
          <w:szCs w:val="24"/>
          <w:lang w:val="en-US"/>
        </w:rPr>
      </w:pPr>
      <w:r w:rsidRPr="00456CA5">
        <w:rPr>
          <w:color w:val="333333"/>
          <w:sz w:val="24"/>
          <w:szCs w:val="24"/>
          <w:lang w:eastAsia="bg-BG"/>
        </w:rPr>
        <w:t>На заседанието присъстват</w:t>
      </w:r>
      <w:r w:rsidRPr="002A497A">
        <w:rPr>
          <w:color w:val="333333"/>
          <w:sz w:val="24"/>
          <w:szCs w:val="24"/>
          <w:lang w:eastAsia="bg-BG"/>
        </w:rPr>
        <w:t xml:space="preserve">: </w:t>
      </w:r>
      <w:r w:rsidR="00D6290C" w:rsidRPr="002A497A">
        <w:rPr>
          <w:color w:val="333333"/>
          <w:sz w:val="24"/>
          <w:szCs w:val="24"/>
          <w:lang w:eastAsia="bg-BG"/>
        </w:rPr>
        <w:t xml:space="preserve">Милена Хинкова </w:t>
      </w:r>
      <w:r w:rsidR="00017CC8">
        <w:rPr>
          <w:color w:val="333333"/>
          <w:sz w:val="24"/>
          <w:szCs w:val="24"/>
          <w:lang w:eastAsia="bg-BG"/>
        </w:rPr>
        <w:t>–</w:t>
      </w:r>
      <w:r w:rsidR="00D6290C" w:rsidRPr="002A497A">
        <w:rPr>
          <w:color w:val="333333"/>
          <w:sz w:val="24"/>
          <w:szCs w:val="24"/>
          <w:lang w:eastAsia="bg-BG"/>
        </w:rPr>
        <w:t xml:space="preserve"> председател</w:t>
      </w:r>
      <w:r w:rsidR="00017CC8">
        <w:rPr>
          <w:color w:val="333333"/>
          <w:sz w:val="24"/>
          <w:szCs w:val="24"/>
          <w:lang w:eastAsia="bg-BG"/>
        </w:rPr>
        <w:t>,</w:t>
      </w:r>
      <w:r w:rsidR="00D6290C" w:rsidRPr="002A497A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</w:t>
      </w:r>
      <w:r w:rsidR="001A2DB6" w:rsidRPr="00017CC8">
        <w:rPr>
          <w:color w:val="333333"/>
          <w:sz w:val="24"/>
          <w:szCs w:val="24"/>
          <w:lang w:eastAsia="bg-BG"/>
        </w:rPr>
        <w:t>Николай Братованов</w:t>
      </w:r>
      <w:r w:rsidR="001A2DB6">
        <w:rPr>
          <w:color w:val="333333"/>
          <w:sz w:val="24"/>
          <w:szCs w:val="24"/>
          <w:lang w:eastAsia="bg-BG"/>
        </w:rPr>
        <w:t>-</w:t>
      </w:r>
      <w:r w:rsidR="001A2DB6" w:rsidRPr="001A2DB6">
        <w:rPr>
          <w:color w:val="333333"/>
          <w:sz w:val="24"/>
          <w:szCs w:val="24"/>
          <w:lang w:eastAsia="bg-BG"/>
        </w:rPr>
        <w:t xml:space="preserve"> </w:t>
      </w:r>
      <w:r w:rsidR="001A2DB6" w:rsidRPr="002A497A">
        <w:rPr>
          <w:color w:val="333333"/>
          <w:sz w:val="24"/>
          <w:szCs w:val="24"/>
          <w:lang w:eastAsia="bg-BG"/>
        </w:rPr>
        <w:t xml:space="preserve">зам.-председател, </w:t>
      </w:r>
      <w:r w:rsidR="001A2DB6" w:rsidRPr="00017CC8">
        <w:rPr>
          <w:color w:val="333333"/>
          <w:sz w:val="24"/>
          <w:szCs w:val="24"/>
          <w:lang w:val="en-US" w:eastAsia="bg-BG"/>
        </w:rPr>
        <w:t xml:space="preserve"> </w:t>
      </w:r>
      <w:r w:rsidR="00D6290C" w:rsidRPr="002A497A">
        <w:rPr>
          <w:color w:val="333333"/>
          <w:sz w:val="24"/>
          <w:szCs w:val="24"/>
          <w:lang w:eastAsia="bg-BG"/>
        </w:rPr>
        <w:t xml:space="preserve">Искрен Илиев – секретар, </w:t>
      </w:r>
      <w:proofErr w:type="spellStart"/>
      <w:r w:rsidR="00D6290C" w:rsidRPr="002A497A">
        <w:rPr>
          <w:color w:val="333333"/>
          <w:sz w:val="24"/>
          <w:szCs w:val="24"/>
          <w:lang w:eastAsia="bg-BG"/>
        </w:rPr>
        <w:t>Шейнур</w:t>
      </w:r>
      <w:proofErr w:type="spellEnd"/>
      <w:r w:rsidR="00D6290C" w:rsidRPr="002A497A">
        <w:rPr>
          <w:color w:val="333333"/>
          <w:sz w:val="24"/>
          <w:szCs w:val="24"/>
          <w:lang w:eastAsia="bg-BG"/>
        </w:rPr>
        <w:t xml:space="preserve"> Еюб – зам.-председател</w:t>
      </w:r>
      <w:r w:rsidR="00D6290C" w:rsidRPr="002A497A">
        <w:rPr>
          <w:color w:val="333333"/>
          <w:sz w:val="24"/>
          <w:szCs w:val="24"/>
          <w:lang w:val="en-US" w:eastAsia="bg-BG"/>
        </w:rPr>
        <w:t xml:space="preserve">, </w:t>
      </w:r>
      <w:r w:rsidR="00D6290C" w:rsidRPr="00766C86">
        <w:rPr>
          <w:color w:val="333333"/>
          <w:sz w:val="24"/>
          <w:szCs w:val="24"/>
          <w:lang w:eastAsia="bg-BG"/>
        </w:rPr>
        <w:t>Ина Райчева-Цонева – зам.-председател,</w:t>
      </w:r>
      <w:r w:rsidR="00D6290C" w:rsidRPr="0073372C">
        <w:rPr>
          <w:b/>
          <w:sz w:val="24"/>
          <w:szCs w:val="24"/>
        </w:rPr>
        <w:t xml:space="preserve"> </w:t>
      </w:r>
      <w:r w:rsidR="00D6290C" w:rsidRPr="002A497A">
        <w:rPr>
          <w:color w:val="333333"/>
          <w:sz w:val="24"/>
          <w:szCs w:val="24"/>
          <w:lang w:eastAsia="bg-BG"/>
        </w:rPr>
        <w:t>Стефан Донев</w:t>
      </w:r>
      <w:r w:rsidR="00D6290C" w:rsidRPr="0073372C">
        <w:rPr>
          <w:b/>
          <w:color w:val="333333"/>
          <w:sz w:val="24"/>
          <w:szCs w:val="24"/>
          <w:lang w:eastAsia="bg-BG"/>
        </w:rPr>
        <w:t xml:space="preserve">, </w:t>
      </w:r>
      <w:r w:rsidR="00D6290C" w:rsidRPr="0073372C">
        <w:rPr>
          <w:b/>
          <w:sz w:val="24"/>
          <w:szCs w:val="24"/>
        </w:rPr>
        <w:t xml:space="preserve"> </w:t>
      </w:r>
      <w:r w:rsidR="00D6290C" w:rsidRPr="002A497A">
        <w:rPr>
          <w:color w:val="333333"/>
          <w:sz w:val="24"/>
          <w:szCs w:val="24"/>
          <w:lang w:eastAsia="bg-BG"/>
        </w:rPr>
        <w:t>Даниела Димитрова-Янкова,</w:t>
      </w:r>
      <w:r w:rsidR="00D6290C" w:rsidRPr="0073372C">
        <w:rPr>
          <w:b/>
          <w:color w:val="333333"/>
          <w:sz w:val="24"/>
          <w:szCs w:val="24"/>
          <w:lang w:eastAsia="bg-BG"/>
        </w:rPr>
        <w:t xml:space="preserve"> </w:t>
      </w:r>
      <w:r w:rsidR="00D6290C" w:rsidRPr="0073372C">
        <w:rPr>
          <w:b/>
          <w:sz w:val="24"/>
          <w:szCs w:val="24"/>
        </w:rPr>
        <w:t xml:space="preserve"> </w:t>
      </w:r>
      <w:r w:rsidR="00D6290C" w:rsidRPr="007A74C2">
        <w:rPr>
          <w:color w:val="333333"/>
          <w:sz w:val="24"/>
          <w:szCs w:val="24"/>
          <w:lang w:eastAsia="bg-BG"/>
        </w:rPr>
        <w:t>Лиляна Владимирова</w:t>
      </w:r>
      <w:r w:rsidR="00D6290C" w:rsidRPr="0073372C">
        <w:rPr>
          <w:b/>
          <w:sz w:val="24"/>
          <w:szCs w:val="24"/>
          <w:lang w:val="en-US"/>
        </w:rPr>
        <w:t xml:space="preserve">, </w:t>
      </w:r>
      <w:r w:rsidR="00D6290C" w:rsidRPr="00766C86">
        <w:rPr>
          <w:sz w:val="24"/>
          <w:szCs w:val="24"/>
        </w:rPr>
        <w:t>Миглена Ангелова</w:t>
      </w:r>
      <w:r w:rsidR="00766C86">
        <w:rPr>
          <w:sz w:val="24"/>
          <w:szCs w:val="24"/>
        </w:rPr>
        <w:t xml:space="preserve">, </w:t>
      </w:r>
      <w:r w:rsidR="00D6290C" w:rsidRPr="007A74C2">
        <w:rPr>
          <w:sz w:val="24"/>
          <w:szCs w:val="24"/>
        </w:rPr>
        <w:t>Стефан Бонев</w:t>
      </w:r>
      <w:r w:rsidR="0073372C" w:rsidRPr="007A74C2">
        <w:rPr>
          <w:sz w:val="24"/>
          <w:szCs w:val="24"/>
        </w:rPr>
        <w:t>,</w:t>
      </w:r>
      <w:r w:rsidR="0073372C" w:rsidRPr="0073372C">
        <w:rPr>
          <w:b/>
          <w:sz w:val="24"/>
          <w:szCs w:val="24"/>
        </w:rPr>
        <w:t xml:space="preserve"> </w:t>
      </w:r>
      <w:proofErr w:type="spellStart"/>
      <w:r w:rsidR="0073372C" w:rsidRPr="00766C86">
        <w:rPr>
          <w:sz w:val="24"/>
          <w:szCs w:val="24"/>
        </w:rPr>
        <w:t>Алев</w:t>
      </w:r>
      <w:proofErr w:type="spellEnd"/>
      <w:r w:rsidR="0073372C" w:rsidRPr="00766C86">
        <w:rPr>
          <w:sz w:val="24"/>
          <w:szCs w:val="24"/>
        </w:rPr>
        <w:t xml:space="preserve"> Али.</w:t>
      </w:r>
      <w:r w:rsidR="00D6290C" w:rsidRPr="0073372C">
        <w:rPr>
          <w:b/>
          <w:sz w:val="24"/>
          <w:szCs w:val="24"/>
        </w:rPr>
        <w:t xml:space="preserve">  </w:t>
      </w:r>
    </w:p>
    <w:p w:rsidR="0073372C" w:rsidRPr="007A74C2" w:rsidRDefault="00D6290C" w:rsidP="00D6290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214FC">
        <w:rPr>
          <w:rFonts w:ascii="Times New Roman" w:hAnsi="Times New Roman"/>
          <w:sz w:val="24"/>
          <w:szCs w:val="24"/>
        </w:rPr>
        <w:t>Отсъства</w:t>
      </w:r>
      <w:r w:rsidR="0073372C">
        <w:rPr>
          <w:rFonts w:ascii="Times New Roman" w:hAnsi="Times New Roman"/>
          <w:sz w:val="24"/>
          <w:szCs w:val="24"/>
        </w:rPr>
        <w:t>т</w:t>
      </w:r>
      <w:r w:rsidRPr="000214FC">
        <w:rPr>
          <w:rFonts w:ascii="Times New Roman" w:hAnsi="Times New Roman"/>
          <w:sz w:val="24"/>
          <w:szCs w:val="24"/>
        </w:rPr>
        <w:t xml:space="preserve">: </w:t>
      </w:r>
      <w:r w:rsidR="009951E6" w:rsidRPr="00017CC8">
        <w:rPr>
          <w:rFonts w:ascii="Times New Roman" w:hAnsi="Times New Roman"/>
          <w:color w:val="333333"/>
          <w:sz w:val="24"/>
          <w:szCs w:val="24"/>
          <w:lang w:eastAsia="bg-BG"/>
        </w:rPr>
        <w:t>Борислав Жечев</w:t>
      </w:r>
    </w:p>
    <w:p w:rsidR="00D6290C" w:rsidRPr="000214FC" w:rsidRDefault="00D6290C" w:rsidP="00D629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14FC">
        <w:rPr>
          <w:rFonts w:ascii="Times New Roman" w:hAnsi="Times New Roman"/>
          <w:sz w:val="24"/>
          <w:szCs w:val="24"/>
        </w:rPr>
        <w:t>Налице е необходимия кворум за провеждане на заседание.</w:t>
      </w:r>
    </w:p>
    <w:p w:rsidR="00D6290C" w:rsidRPr="000214FC" w:rsidRDefault="00D6290C" w:rsidP="00D629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0932" w:rsidRPr="00456CA5" w:rsidRDefault="00E50932" w:rsidP="00D6290C">
      <w:pPr>
        <w:pStyle w:val="a4"/>
        <w:ind w:firstLine="708"/>
        <w:jc w:val="both"/>
        <w:rPr>
          <w:sz w:val="24"/>
          <w:szCs w:val="24"/>
        </w:rPr>
      </w:pPr>
      <w:r w:rsidRPr="00456CA5">
        <w:rPr>
          <w:sz w:val="24"/>
          <w:szCs w:val="24"/>
        </w:rPr>
        <w:t xml:space="preserve">Протоколът се води от </w:t>
      </w:r>
      <w:r w:rsidR="00F56680" w:rsidRPr="00456CA5">
        <w:rPr>
          <w:sz w:val="24"/>
          <w:szCs w:val="24"/>
        </w:rPr>
        <w:t>Венелина Христова.</w:t>
      </w:r>
    </w:p>
    <w:p w:rsidR="0051345D" w:rsidRPr="00456CA5" w:rsidRDefault="0051345D" w:rsidP="0051345D">
      <w:pPr>
        <w:pStyle w:val="a4"/>
        <w:jc w:val="both"/>
        <w:rPr>
          <w:sz w:val="24"/>
          <w:szCs w:val="24"/>
        </w:rPr>
      </w:pPr>
    </w:p>
    <w:p w:rsidR="0051345D" w:rsidRPr="00456CA5" w:rsidRDefault="0051345D" w:rsidP="0051345D">
      <w:pPr>
        <w:pStyle w:val="a4"/>
        <w:ind w:firstLine="708"/>
        <w:jc w:val="both"/>
        <w:rPr>
          <w:sz w:val="24"/>
          <w:szCs w:val="24"/>
        </w:rPr>
      </w:pPr>
    </w:p>
    <w:p w:rsidR="0051345D" w:rsidRPr="00456CA5" w:rsidRDefault="0051345D" w:rsidP="0051345D">
      <w:pPr>
        <w:pStyle w:val="a4"/>
        <w:rPr>
          <w:sz w:val="24"/>
          <w:szCs w:val="24"/>
        </w:rPr>
      </w:pPr>
    </w:p>
    <w:p w:rsidR="0051345D" w:rsidRPr="00456CA5" w:rsidRDefault="00E50932" w:rsidP="0051345D">
      <w:pPr>
        <w:pStyle w:val="a4"/>
        <w:rPr>
          <w:sz w:val="24"/>
          <w:szCs w:val="24"/>
        </w:rPr>
      </w:pPr>
      <w:r w:rsidRPr="00456CA5">
        <w:rPr>
          <w:sz w:val="24"/>
          <w:szCs w:val="24"/>
        </w:rPr>
        <w:t>ДНЕВЕН РЕД</w:t>
      </w:r>
      <w:r w:rsidR="0051345D" w:rsidRPr="00456CA5">
        <w:rPr>
          <w:sz w:val="24"/>
          <w:szCs w:val="24"/>
        </w:rPr>
        <w:t>:</w:t>
      </w:r>
    </w:p>
    <w:p w:rsidR="0051345D" w:rsidRPr="00456CA5" w:rsidRDefault="0051345D" w:rsidP="0051345D">
      <w:pPr>
        <w:pStyle w:val="a4"/>
        <w:jc w:val="left"/>
        <w:rPr>
          <w:sz w:val="24"/>
          <w:szCs w:val="24"/>
        </w:rPr>
      </w:pPr>
    </w:p>
    <w:p w:rsidR="003A0731" w:rsidRPr="00456CA5" w:rsidRDefault="003A0731" w:rsidP="00A37805">
      <w:pPr>
        <w:pStyle w:val="a4"/>
        <w:ind w:left="1428"/>
        <w:jc w:val="both"/>
        <w:rPr>
          <w:sz w:val="24"/>
          <w:szCs w:val="24"/>
        </w:rPr>
      </w:pPr>
    </w:p>
    <w:p w:rsidR="003A0731" w:rsidRPr="00456CA5" w:rsidRDefault="0079559B" w:rsidP="003A073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Входяща кореспонденция</w:t>
      </w:r>
    </w:p>
    <w:p w:rsidR="0051345D" w:rsidRDefault="00A37805" w:rsidP="0099209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Поправка на фактически грешки в Решение на ОИК Русе</w:t>
      </w:r>
    </w:p>
    <w:p w:rsidR="00D75960" w:rsidRPr="00456CA5" w:rsidRDefault="00D75960" w:rsidP="002A7949">
      <w:pPr>
        <w:pStyle w:val="a4"/>
        <w:ind w:left="1428"/>
        <w:jc w:val="both"/>
        <w:rPr>
          <w:sz w:val="24"/>
          <w:szCs w:val="24"/>
        </w:rPr>
      </w:pPr>
    </w:p>
    <w:p w:rsidR="0051345D" w:rsidRPr="00D75960" w:rsidRDefault="0051345D" w:rsidP="00D75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56CA5">
        <w:rPr>
          <w:sz w:val="24"/>
          <w:szCs w:val="24"/>
        </w:rPr>
        <w:t xml:space="preserve">            </w:t>
      </w:r>
      <w:r w:rsidR="00D75960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2064D4" w:rsidRDefault="00657651" w:rsidP="00395EEC">
      <w:pPr>
        <w:pStyle w:val="a4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Гласували: </w:t>
      </w:r>
      <w:r w:rsidR="003970B8" w:rsidRPr="00456CA5">
        <w:rPr>
          <w:sz w:val="24"/>
          <w:szCs w:val="24"/>
        </w:rPr>
        <w:t>„ЗА“ –</w:t>
      </w:r>
      <w:r>
        <w:rPr>
          <w:sz w:val="24"/>
          <w:szCs w:val="24"/>
          <w:lang w:val="en-US"/>
        </w:rPr>
        <w:t xml:space="preserve"> </w:t>
      </w:r>
      <w:r w:rsidR="002064D4" w:rsidRPr="002A497A">
        <w:rPr>
          <w:color w:val="333333"/>
          <w:sz w:val="24"/>
          <w:szCs w:val="24"/>
          <w:lang w:eastAsia="bg-BG"/>
        </w:rPr>
        <w:t xml:space="preserve">Милена Хинкова </w:t>
      </w:r>
      <w:r w:rsidR="002064D4">
        <w:rPr>
          <w:color w:val="333333"/>
          <w:sz w:val="24"/>
          <w:szCs w:val="24"/>
          <w:lang w:eastAsia="bg-BG"/>
        </w:rPr>
        <w:t>–</w:t>
      </w:r>
      <w:r w:rsidR="002064D4" w:rsidRPr="002A497A">
        <w:rPr>
          <w:color w:val="333333"/>
          <w:sz w:val="24"/>
          <w:szCs w:val="24"/>
          <w:lang w:eastAsia="bg-BG"/>
        </w:rPr>
        <w:t xml:space="preserve"> председател</w:t>
      </w:r>
      <w:r w:rsidR="002064D4">
        <w:rPr>
          <w:color w:val="333333"/>
          <w:sz w:val="24"/>
          <w:szCs w:val="24"/>
          <w:lang w:eastAsia="bg-BG"/>
        </w:rPr>
        <w:t>,</w:t>
      </w:r>
      <w:r w:rsidR="002064D4" w:rsidRPr="002A497A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Искрен Илиев – секретар, </w:t>
      </w:r>
      <w:proofErr w:type="spellStart"/>
      <w:r w:rsidR="002064D4" w:rsidRPr="002A497A">
        <w:rPr>
          <w:color w:val="333333"/>
          <w:sz w:val="24"/>
          <w:szCs w:val="24"/>
          <w:lang w:eastAsia="bg-BG"/>
        </w:rPr>
        <w:t>Шейнур</w:t>
      </w:r>
      <w:proofErr w:type="spellEnd"/>
      <w:r w:rsidR="002064D4" w:rsidRPr="002A497A">
        <w:rPr>
          <w:color w:val="333333"/>
          <w:sz w:val="24"/>
          <w:szCs w:val="24"/>
          <w:lang w:eastAsia="bg-BG"/>
        </w:rPr>
        <w:t xml:space="preserve"> Еюб – зам.-председател</w:t>
      </w:r>
      <w:r w:rsidR="002064D4" w:rsidRPr="002A497A">
        <w:rPr>
          <w:color w:val="333333"/>
          <w:sz w:val="24"/>
          <w:szCs w:val="24"/>
          <w:lang w:val="en-US" w:eastAsia="bg-BG"/>
        </w:rPr>
        <w:t xml:space="preserve">, </w:t>
      </w:r>
      <w:r w:rsidR="002064D4" w:rsidRPr="00766C86">
        <w:rPr>
          <w:color w:val="333333"/>
          <w:sz w:val="24"/>
          <w:szCs w:val="24"/>
          <w:lang w:eastAsia="bg-BG"/>
        </w:rPr>
        <w:t>Ина Райчева-Цонева – зам.-председател,</w:t>
      </w:r>
      <w:r w:rsidR="002064D4" w:rsidRPr="0073372C">
        <w:rPr>
          <w:b/>
          <w:sz w:val="24"/>
          <w:szCs w:val="24"/>
        </w:rPr>
        <w:t xml:space="preserve"> </w:t>
      </w:r>
      <w:r w:rsidR="002064D4" w:rsidRPr="002A497A">
        <w:rPr>
          <w:color w:val="333333"/>
          <w:sz w:val="24"/>
          <w:szCs w:val="24"/>
          <w:lang w:eastAsia="bg-BG"/>
        </w:rPr>
        <w:t>Стефан Донев</w:t>
      </w:r>
      <w:r w:rsidR="002064D4" w:rsidRPr="0073372C">
        <w:rPr>
          <w:b/>
          <w:color w:val="333333"/>
          <w:sz w:val="24"/>
          <w:szCs w:val="24"/>
          <w:lang w:eastAsia="bg-BG"/>
        </w:rPr>
        <w:t xml:space="preserve">, </w:t>
      </w:r>
      <w:r w:rsidR="002064D4" w:rsidRPr="0073372C">
        <w:rPr>
          <w:b/>
          <w:sz w:val="24"/>
          <w:szCs w:val="24"/>
        </w:rPr>
        <w:t xml:space="preserve"> </w:t>
      </w:r>
      <w:r w:rsidR="002064D4" w:rsidRPr="002A497A">
        <w:rPr>
          <w:color w:val="333333"/>
          <w:sz w:val="24"/>
          <w:szCs w:val="24"/>
          <w:lang w:eastAsia="bg-BG"/>
        </w:rPr>
        <w:t>Даниела Димитрова-Янкова,</w:t>
      </w:r>
      <w:r w:rsidR="002064D4" w:rsidRPr="0073372C">
        <w:rPr>
          <w:b/>
          <w:color w:val="333333"/>
          <w:sz w:val="24"/>
          <w:szCs w:val="24"/>
          <w:lang w:eastAsia="bg-BG"/>
        </w:rPr>
        <w:t xml:space="preserve"> </w:t>
      </w:r>
      <w:r w:rsidR="002064D4" w:rsidRPr="0073372C">
        <w:rPr>
          <w:b/>
          <w:sz w:val="24"/>
          <w:szCs w:val="24"/>
        </w:rPr>
        <w:t xml:space="preserve"> </w:t>
      </w:r>
      <w:r w:rsidR="002064D4" w:rsidRPr="007A74C2">
        <w:rPr>
          <w:color w:val="333333"/>
          <w:sz w:val="24"/>
          <w:szCs w:val="24"/>
          <w:lang w:eastAsia="bg-BG"/>
        </w:rPr>
        <w:t>Лиляна Владимирова</w:t>
      </w:r>
      <w:r w:rsidR="002064D4" w:rsidRPr="0073372C">
        <w:rPr>
          <w:b/>
          <w:sz w:val="24"/>
          <w:szCs w:val="24"/>
          <w:lang w:val="en-US"/>
        </w:rPr>
        <w:t xml:space="preserve">, </w:t>
      </w:r>
      <w:r w:rsidR="002064D4" w:rsidRPr="00766C86">
        <w:rPr>
          <w:sz w:val="24"/>
          <w:szCs w:val="24"/>
        </w:rPr>
        <w:t>Миглена Ангелова</w:t>
      </w:r>
      <w:r w:rsidR="002064D4">
        <w:rPr>
          <w:sz w:val="24"/>
          <w:szCs w:val="24"/>
        </w:rPr>
        <w:t xml:space="preserve">, </w:t>
      </w:r>
      <w:r w:rsidR="002064D4" w:rsidRPr="007A74C2">
        <w:rPr>
          <w:sz w:val="24"/>
          <w:szCs w:val="24"/>
        </w:rPr>
        <w:t>Стефан Бонев,</w:t>
      </w:r>
      <w:r w:rsidR="002064D4" w:rsidRPr="0073372C">
        <w:rPr>
          <w:b/>
          <w:sz w:val="24"/>
          <w:szCs w:val="24"/>
        </w:rPr>
        <w:t xml:space="preserve"> </w:t>
      </w:r>
      <w:proofErr w:type="spellStart"/>
      <w:r w:rsidR="002064D4" w:rsidRPr="00766C86">
        <w:rPr>
          <w:sz w:val="24"/>
          <w:szCs w:val="24"/>
        </w:rPr>
        <w:t>Алев</w:t>
      </w:r>
      <w:proofErr w:type="spellEnd"/>
      <w:r w:rsidR="002064D4" w:rsidRPr="00766C86">
        <w:rPr>
          <w:sz w:val="24"/>
          <w:szCs w:val="24"/>
        </w:rPr>
        <w:t xml:space="preserve"> Али.</w:t>
      </w:r>
      <w:r w:rsidR="002064D4" w:rsidRPr="0073372C">
        <w:rPr>
          <w:b/>
          <w:sz w:val="24"/>
          <w:szCs w:val="24"/>
        </w:rPr>
        <w:t xml:space="preserve">  </w:t>
      </w:r>
    </w:p>
    <w:p w:rsidR="003970B8" w:rsidRPr="00456CA5" w:rsidRDefault="003970B8" w:rsidP="00395EEC">
      <w:pPr>
        <w:pStyle w:val="a4"/>
        <w:ind w:firstLine="708"/>
        <w:jc w:val="both"/>
        <w:rPr>
          <w:rFonts w:eastAsia="Calibri"/>
          <w:sz w:val="24"/>
          <w:szCs w:val="24"/>
        </w:rPr>
      </w:pPr>
      <w:r w:rsidRPr="00456CA5">
        <w:rPr>
          <w:sz w:val="24"/>
          <w:szCs w:val="24"/>
        </w:rPr>
        <w:t>ПРОТИВ“ – 0</w:t>
      </w:r>
    </w:p>
    <w:p w:rsidR="003970B8" w:rsidRPr="00456CA5" w:rsidRDefault="003970B8" w:rsidP="0051345D">
      <w:pPr>
        <w:pStyle w:val="a4"/>
        <w:jc w:val="both"/>
        <w:rPr>
          <w:sz w:val="24"/>
          <w:szCs w:val="24"/>
          <w:lang w:val="en-US"/>
        </w:rPr>
      </w:pPr>
    </w:p>
    <w:p w:rsidR="0051345D" w:rsidRDefault="0051345D" w:rsidP="0051345D">
      <w:pPr>
        <w:pStyle w:val="a4"/>
        <w:jc w:val="both"/>
        <w:rPr>
          <w:sz w:val="24"/>
          <w:szCs w:val="24"/>
        </w:rPr>
      </w:pPr>
      <w:r w:rsidRPr="00456CA5">
        <w:rPr>
          <w:sz w:val="24"/>
          <w:szCs w:val="24"/>
          <w:lang w:val="en-US"/>
        </w:rPr>
        <w:tab/>
      </w:r>
      <w:r w:rsidR="005F3AAC" w:rsidRPr="00456CA5">
        <w:rPr>
          <w:sz w:val="24"/>
          <w:szCs w:val="24"/>
        </w:rPr>
        <w:t>По т.1</w:t>
      </w:r>
      <w:r w:rsidRPr="00456CA5">
        <w:rPr>
          <w:sz w:val="24"/>
          <w:szCs w:val="24"/>
        </w:rPr>
        <w:t xml:space="preserve"> от дневния ред комисията </w:t>
      </w:r>
      <w:r w:rsidR="00955668">
        <w:rPr>
          <w:sz w:val="24"/>
          <w:szCs w:val="24"/>
        </w:rPr>
        <w:t>разгледа и обсъди</w:t>
      </w:r>
      <w:r w:rsidR="00FF2561">
        <w:rPr>
          <w:sz w:val="24"/>
          <w:szCs w:val="24"/>
        </w:rPr>
        <w:t xml:space="preserve"> </w:t>
      </w:r>
      <w:r w:rsidR="00CD2BC9">
        <w:rPr>
          <w:sz w:val="24"/>
          <w:szCs w:val="24"/>
        </w:rPr>
        <w:t>писма, получени по ел. поща:</w:t>
      </w:r>
      <w:bookmarkStart w:id="0" w:name="_GoBack"/>
      <w:bookmarkEnd w:id="0"/>
    </w:p>
    <w:p w:rsidR="00E91757" w:rsidRDefault="00E91757" w:rsidP="0051345D">
      <w:pPr>
        <w:pStyle w:val="a4"/>
        <w:jc w:val="both"/>
        <w:rPr>
          <w:sz w:val="24"/>
          <w:szCs w:val="24"/>
        </w:rPr>
      </w:pPr>
    </w:p>
    <w:p w:rsidR="00E91757" w:rsidRDefault="00E91757" w:rsidP="00E91757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Писмо вх. №64/20.09.2023 г. от ЦИК, относно указания за изготвяне на избирателни списъци</w:t>
      </w:r>
      <w:r w:rsidR="00AA0FF5">
        <w:rPr>
          <w:sz w:val="24"/>
          <w:szCs w:val="24"/>
        </w:rPr>
        <w:t>;</w:t>
      </w:r>
    </w:p>
    <w:p w:rsidR="001058E6" w:rsidRPr="00246A60" w:rsidRDefault="00AA0FF5" w:rsidP="003A09C9">
      <w:pPr>
        <w:pStyle w:val="a4"/>
        <w:numPr>
          <w:ilvl w:val="0"/>
          <w:numId w:val="10"/>
        </w:numPr>
        <w:jc w:val="both"/>
        <w:rPr>
          <w:b/>
          <w:sz w:val="24"/>
          <w:szCs w:val="24"/>
          <w:lang w:eastAsia="bg-BG"/>
        </w:rPr>
      </w:pPr>
      <w:r w:rsidRPr="005C2883">
        <w:rPr>
          <w:sz w:val="24"/>
          <w:szCs w:val="24"/>
        </w:rPr>
        <w:lastRenderedPageBreak/>
        <w:t xml:space="preserve">Писмо от </w:t>
      </w:r>
      <w:r w:rsidR="005C2883">
        <w:rPr>
          <w:sz w:val="24"/>
          <w:szCs w:val="24"/>
        </w:rPr>
        <w:t>№65/20.09.2023 г. от БГ Радио</w:t>
      </w:r>
      <w:r w:rsidR="00246A60">
        <w:rPr>
          <w:sz w:val="24"/>
          <w:szCs w:val="24"/>
        </w:rPr>
        <w:t>-Ценова листа</w:t>
      </w:r>
    </w:p>
    <w:p w:rsidR="00246A60" w:rsidRPr="00246A60" w:rsidRDefault="00246A60" w:rsidP="003A09C9">
      <w:pPr>
        <w:pStyle w:val="a4"/>
        <w:numPr>
          <w:ilvl w:val="0"/>
          <w:numId w:val="10"/>
        </w:numPr>
        <w:jc w:val="both"/>
        <w:rPr>
          <w:b/>
          <w:sz w:val="24"/>
          <w:szCs w:val="24"/>
          <w:lang w:eastAsia="bg-BG"/>
        </w:rPr>
      </w:pPr>
      <w:r w:rsidRPr="005C2883">
        <w:rPr>
          <w:sz w:val="24"/>
          <w:szCs w:val="24"/>
        </w:rPr>
        <w:t xml:space="preserve">Писмо от </w:t>
      </w:r>
      <w:r>
        <w:rPr>
          <w:sz w:val="24"/>
          <w:szCs w:val="24"/>
        </w:rPr>
        <w:t>№66/21</w:t>
      </w:r>
      <w:r>
        <w:rPr>
          <w:sz w:val="24"/>
          <w:szCs w:val="24"/>
        </w:rPr>
        <w:t>.09.2023 г.</w:t>
      </w:r>
      <w:r>
        <w:rPr>
          <w:sz w:val="24"/>
          <w:szCs w:val="24"/>
        </w:rPr>
        <w:t xml:space="preserve"> за Тираж на бюлетините</w:t>
      </w:r>
    </w:p>
    <w:p w:rsidR="00246A60" w:rsidRPr="00955668" w:rsidRDefault="00246A60" w:rsidP="003A09C9">
      <w:pPr>
        <w:pStyle w:val="a4"/>
        <w:numPr>
          <w:ilvl w:val="0"/>
          <w:numId w:val="10"/>
        </w:numPr>
        <w:jc w:val="both"/>
        <w:rPr>
          <w:b/>
          <w:sz w:val="24"/>
          <w:szCs w:val="24"/>
          <w:lang w:eastAsia="bg-BG"/>
        </w:rPr>
      </w:pPr>
      <w:r w:rsidRPr="005C2883">
        <w:rPr>
          <w:sz w:val="24"/>
          <w:szCs w:val="24"/>
        </w:rPr>
        <w:t xml:space="preserve">Писмо от </w:t>
      </w:r>
      <w:r>
        <w:rPr>
          <w:sz w:val="24"/>
          <w:szCs w:val="24"/>
        </w:rPr>
        <w:t>№6</w:t>
      </w:r>
      <w:r>
        <w:rPr>
          <w:sz w:val="24"/>
          <w:szCs w:val="24"/>
        </w:rPr>
        <w:t>7</w:t>
      </w:r>
      <w:r>
        <w:rPr>
          <w:sz w:val="24"/>
          <w:szCs w:val="24"/>
        </w:rPr>
        <w:t>/21.09.2023 г.</w:t>
      </w:r>
      <w:r>
        <w:rPr>
          <w:sz w:val="24"/>
          <w:szCs w:val="24"/>
        </w:rPr>
        <w:t xml:space="preserve"> за Тарифи на Радио 1</w:t>
      </w:r>
    </w:p>
    <w:p w:rsidR="00955668" w:rsidRDefault="00955668" w:rsidP="00955668">
      <w:pPr>
        <w:pStyle w:val="a4"/>
        <w:ind w:left="720"/>
        <w:jc w:val="both"/>
        <w:rPr>
          <w:b/>
          <w:sz w:val="24"/>
          <w:szCs w:val="24"/>
          <w:lang w:eastAsia="bg-BG"/>
        </w:rPr>
      </w:pPr>
    </w:p>
    <w:p w:rsidR="00867593" w:rsidRDefault="00955668" w:rsidP="00867593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По т.2</w:t>
      </w:r>
      <w:r w:rsidRPr="00456CA5">
        <w:rPr>
          <w:sz w:val="24"/>
          <w:szCs w:val="24"/>
        </w:rPr>
        <w:t xml:space="preserve"> от дневния ред комисията взе следните решения:</w:t>
      </w:r>
    </w:p>
    <w:p w:rsidR="00305622" w:rsidRPr="00305622" w:rsidRDefault="00305622" w:rsidP="003056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305622">
        <w:rPr>
          <w:rFonts w:ascii="Times New Roman" w:hAnsi="Times New Roman"/>
          <w:b/>
          <w:sz w:val="24"/>
          <w:szCs w:val="24"/>
          <w:lang w:eastAsia="bg-BG"/>
        </w:rPr>
        <w:t>ОТНОСНО</w:t>
      </w:r>
      <w:r w:rsidRPr="00305622">
        <w:rPr>
          <w:rFonts w:ascii="Times New Roman" w:hAnsi="Times New Roman"/>
          <w:sz w:val="24"/>
          <w:szCs w:val="24"/>
          <w:lang w:eastAsia="bg-BG"/>
        </w:rPr>
        <w:t>: Поправка на фактическа грешка в Решения № 46, №47 и № 48, всички от 17.09.2023г. на Общинска избирателна комисия – Русе, касаещи регистрацията на партия ПП “НАЦИОНАЛНО ДВИЖЕНИЕ ЗА СТАБИЛНОСТ И ВЪЗХОД“ в Община Русе в Изборите за общински съветници и за кметове на 29 октомври 2023 година</w:t>
      </w:r>
    </w:p>
    <w:p w:rsidR="00305622" w:rsidRPr="00305622" w:rsidRDefault="00305622" w:rsidP="003056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05622">
        <w:rPr>
          <w:rFonts w:ascii="Times New Roman" w:hAnsi="Times New Roman"/>
          <w:sz w:val="24"/>
          <w:szCs w:val="24"/>
          <w:lang w:eastAsia="bg-BG"/>
        </w:rPr>
        <w:t xml:space="preserve">ОИК-Русе е приела Решения № 46, №47 и №48, всички от 17.09.2023г, с които е регистрирала  ПП “НАЦИОНАЛНО ДВИЖЕНИЕ ЗА СТАБИЛНОСТ И ВЪЗХОД“ за участие в </w:t>
      </w:r>
      <w:proofErr w:type="spellStart"/>
      <w:r w:rsidRPr="00305622">
        <w:rPr>
          <w:rFonts w:ascii="Times New Roman" w:hAnsi="Times New Roman"/>
          <w:sz w:val="24"/>
          <w:szCs w:val="24"/>
          <w:lang w:eastAsia="bg-BG"/>
        </w:rPr>
        <w:t>в</w:t>
      </w:r>
      <w:proofErr w:type="spellEnd"/>
      <w:r w:rsidRPr="00305622">
        <w:rPr>
          <w:rFonts w:ascii="Times New Roman" w:hAnsi="Times New Roman"/>
          <w:sz w:val="24"/>
          <w:szCs w:val="24"/>
          <w:lang w:eastAsia="bg-BG"/>
        </w:rPr>
        <w:t xml:space="preserve"> Изборите за общински съветници и за кметове на 29 октомври 2023 г. </w:t>
      </w:r>
    </w:p>
    <w:p w:rsidR="00305622" w:rsidRPr="00305622" w:rsidRDefault="00305622" w:rsidP="003056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05622">
        <w:rPr>
          <w:rFonts w:ascii="Times New Roman" w:hAnsi="Times New Roman"/>
          <w:sz w:val="24"/>
          <w:szCs w:val="24"/>
          <w:lang w:eastAsia="bg-BG"/>
        </w:rPr>
        <w:t xml:space="preserve">В първия абзац на </w:t>
      </w:r>
      <w:proofErr w:type="spellStart"/>
      <w:r w:rsidRPr="00305622">
        <w:rPr>
          <w:rFonts w:ascii="Times New Roman" w:hAnsi="Times New Roman"/>
          <w:sz w:val="24"/>
          <w:szCs w:val="24"/>
          <w:lang w:eastAsia="bg-BG"/>
        </w:rPr>
        <w:t>диспозитива</w:t>
      </w:r>
      <w:proofErr w:type="spellEnd"/>
      <w:r w:rsidRPr="00305622">
        <w:rPr>
          <w:rFonts w:ascii="Times New Roman" w:hAnsi="Times New Roman"/>
          <w:sz w:val="24"/>
          <w:szCs w:val="24"/>
          <w:lang w:eastAsia="bg-BG"/>
        </w:rPr>
        <w:t xml:space="preserve"> и на трите решения наименованието на партията вместо „НАЦИОНАЛНО ДВИЖЕНИЕ за СТАБИЛНОСТ и ВЪЗХОД“ да се чете ПП </w:t>
      </w:r>
      <w:r w:rsidRPr="00305622">
        <w:rPr>
          <w:rFonts w:ascii="Times New Roman" w:hAnsi="Times New Roman"/>
          <w:b/>
          <w:sz w:val="24"/>
          <w:szCs w:val="24"/>
          <w:lang w:eastAsia="bg-BG"/>
        </w:rPr>
        <w:t>“НАЦИОНАЛНО ДВИЖЕНИЕ ЗА СТАБИЛНОСТ И ВЪЗХОД“</w:t>
      </w:r>
    </w:p>
    <w:p w:rsidR="00305622" w:rsidRPr="00305622" w:rsidRDefault="00305622" w:rsidP="003056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05622">
        <w:rPr>
          <w:rFonts w:ascii="Times New Roman" w:hAnsi="Times New Roman"/>
          <w:sz w:val="24"/>
          <w:szCs w:val="24"/>
          <w:lang w:eastAsia="bg-BG"/>
        </w:rPr>
        <w:t xml:space="preserve">В </w:t>
      </w:r>
      <w:proofErr w:type="spellStart"/>
      <w:r w:rsidRPr="00305622">
        <w:rPr>
          <w:rFonts w:ascii="Times New Roman" w:hAnsi="Times New Roman"/>
          <w:sz w:val="24"/>
          <w:szCs w:val="24"/>
          <w:lang w:eastAsia="bg-BG"/>
        </w:rPr>
        <w:t>диспозитива</w:t>
      </w:r>
      <w:proofErr w:type="spellEnd"/>
      <w:r w:rsidRPr="00305622">
        <w:rPr>
          <w:rFonts w:ascii="Times New Roman" w:hAnsi="Times New Roman"/>
          <w:sz w:val="24"/>
          <w:szCs w:val="24"/>
          <w:lang w:eastAsia="bg-BG"/>
        </w:rPr>
        <w:t xml:space="preserve"> на трите </w:t>
      </w:r>
      <w:proofErr w:type="spellStart"/>
      <w:r w:rsidRPr="00305622">
        <w:rPr>
          <w:rFonts w:ascii="Times New Roman" w:hAnsi="Times New Roman"/>
          <w:sz w:val="24"/>
          <w:szCs w:val="24"/>
          <w:lang w:eastAsia="bg-BG"/>
        </w:rPr>
        <w:t>решениея</w:t>
      </w:r>
      <w:proofErr w:type="spellEnd"/>
      <w:r w:rsidRPr="00305622">
        <w:rPr>
          <w:rFonts w:ascii="Times New Roman" w:hAnsi="Times New Roman"/>
          <w:sz w:val="24"/>
          <w:szCs w:val="24"/>
          <w:lang w:eastAsia="bg-BG"/>
        </w:rPr>
        <w:t xml:space="preserve"> в абзац втори е записано: В бюлетината наименованието на партията ще се изписва съгласно Решение № 2395-МИ/13.09.2023г. на ЦИК за регистрацията на партия „НАЦИОНАЛНО ДВИЖЕНИЕ за СТАБИЛНОСТ и ВЪЗХОД“ за участие в изборите за общински съветници и за кметове на 29 октомври 2023 г. ВМЕСТО заявеното „НДСВ“ </w:t>
      </w:r>
    </w:p>
    <w:p w:rsidR="00305622" w:rsidRPr="00305622" w:rsidRDefault="00305622" w:rsidP="003056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05622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 62, ал. 2 от АПК и чл.</w:t>
      </w:r>
      <w:r w:rsidRPr="0030562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305622">
        <w:rPr>
          <w:rFonts w:ascii="Times New Roman" w:hAnsi="Times New Roman"/>
          <w:sz w:val="24"/>
          <w:szCs w:val="24"/>
          <w:lang w:eastAsia="bg-BG"/>
        </w:rPr>
        <w:t>87, ал.</w:t>
      </w:r>
      <w:r w:rsidRPr="0030562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305622">
        <w:rPr>
          <w:rFonts w:ascii="Times New Roman" w:hAnsi="Times New Roman"/>
          <w:sz w:val="24"/>
          <w:szCs w:val="24"/>
          <w:lang w:eastAsia="bg-BG"/>
        </w:rPr>
        <w:t>1, т.</w:t>
      </w:r>
      <w:r w:rsidRPr="0030562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305622">
        <w:rPr>
          <w:rFonts w:ascii="Times New Roman" w:hAnsi="Times New Roman"/>
          <w:sz w:val="24"/>
          <w:szCs w:val="24"/>
          <w:lang w:eastAsia="bg-BG"/>
        </w:rPr>
        <w:t xml:space="preserve">12 от Изборния кодекс, Общинска избирателна комисия Русе, </w:t>
      </w:r>
    </w:p>
    <w:p w:rsidR="00305622" w:rsidRPr="00305622" w:rsidRDefault="00305622" w:rsidP="003056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305622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305622" w:rsidRPr="00305622" w:rsidRDefault="00305622" w:rsidP="003056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05622">
        <w:rPr>
          <w:rFonts w:ascii="Times New Roman" w:hAnsi="Times New Roman"/>
          <w:sz w:val="24"/>
          <w:szCs w:val="24"/>
          <w:lang w:eastAsia="bg-BG"/>
        </w:rPr>
        <w:t xml:space="preserve">Извършва поправка на допусната фактическа грешка в Решения № 46, №47 и №48, всички от 17.09.2023 г. на Общинска избирателна комисия – Русе, относно регистрацията на ПП “НАЦИОНАЛНО ДВИЖЕНИЕ ЗА СТАБИЛНОСТ И ВЪЗХОД“ като: </w:t>
      </w:r>
    </w:p>
    <w:p w:rsidR="00305622" w:rsidRPr="00090CD7" w:rsidRDefault="00305622" w:rsidP="00090C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05622">
        <w:rPr>
          <w:rFonts w:ascii="Times New Roman" w:hAnsi="Times New Roman"/>
          <w:sz w:val="24"/>
          <w:szCs w:val="24"/>
          <w:lang w:eastAsia="bg-BG"/>
        </w:rPr>
        <w:t xml:space="preserve">в първия абзац на </w:t>
      </w:r>
      <w:proofErr w:type="spellStart"/>
      <w:r w:rsidRPr="00305622">
        <w:rPr>
          <w:rFonts w:ascii="Times New Roman" w:hAnsi="Times New Roman"/>
          <w:sz w:val="24"/>
          <w:szCs w:val="24"/>
          <w:lang w:eastAsia="bg-BG"/>
        </w:rPr>
        <w:t>диспозитива</w:t>
      </w:r>
      <w:proofErr w:type="spellEnd"/>
      <w:r w:rsidRPr="00305622">
        <w:rPr>
          <w:rFonts w:ascii="Times New Roman" w:hAnsi="Times New Roman"/>
          <w:sz w:val="24"/>
          <w:szCs w:val="24"/>
          <w:lang w:eastAsia="bg-BG"/>
        </w:rPr>
        <w:t xml:space="preserve"> на решението наименованието на партията вместо</w:t>
      </w:r>
      <w:r w:rsidRPr="00305622">
        <w:rPr>
          <w:rFonts w:asciiTheme="minorHAnsi" w:eastAsiaTheme="minorHAnsi" w:hAnsiTheme="minorHAnsi" w:cstheme="minorBidi"/>
        </w:rPr>
        <w:t xml:space="preserve"> </w:t>
      </w:r>
      <w:r w:rsidRPr="00305622">
        <w:rPr>
          <w:rFonts w:ascii="Times New Roman" w:hAnsi="Times New Roman"/>
          <w:sz w:val="24"/>
          <w:szCs w:val="24"/>
          <w:lang w:eastAsia="bg-BG"/>
        </w:rPr>
        <w:t>НАЦИОНАЛНО ДВИЖЕНИЕ за СТАБИЛНОСТ и ВЪЗХОД“ да се чете</w:t>
      </w:r>
      <w:r w:rsidRPr="00305622">
        <w:rPr>
          <w:rFonts w:asciiTheme="minorHAnsi" w:eastAsiaTheme="minorHAnsi" w:hAnsiTheme="minorHAnsi" w:cstheme="minorBidi"/>
        </w:rPr>
        <w:t xml:space="preserve"> </w:t>
      </w:r>
      <w:r w:rsidRPr="00305622">
        <w:rPr>
          <w:rFonts w:ascii="Times New Roman" w:hAnsi="Times New Roman"/>
          <w:sz w:val="24"/>
          <w:szCs w:val="24"/>
          <w:lang w:eastAsia="bg-BG"/>
        </w:rPr>
        <w:t xml:space="preserve">ПП </w:t>
      </w:r>
      <w:r w:rsidRPr="00305622">
        <w:rPr>
          <w:rFonts w:ascii="Times New Roman" w:hAnsi="Times New Roman"/>
          <w:b/>
          <w:sz w:val="24"/>
          <w:szCs w:val="24"/>
          <w:lang w:eastAsia="bg-BG"/>
        </w:rPr>
        <w:t>“НАЦИОНАЛНО ДВИЖЕНИЕ ЗА СТАБИЛНОСТ И ВЪЗХОД“,</w:t>
      </w:r>
      <w:r w:rsidRPr="00305622">
        <w:rPr>
          <w:rFonts w:ascii="Times New Roman" w:hAnsi="Times New Roman"/>
          <w:sz w:val="24"/>
          <w:szCs w:val="24"/>
          <w:lang w:eastAsia="bg-BG"/>
        </w:rPr>
        <w:t xml:space="preserve"> а  във втория абзац от </w:t>
      </w:r>
      <w:proofErr w:type="spellStart"/>
      <w:r w:rsidRPr="00305622">
        <w:rPr>
          <w:rFonts w:ascii="Times New Roman" w:hAnsi="Times New Roman"/>
          <w:sz w:val="24"/>
          <w:szCs w:val="24"/>
          <w:lang w:eastAsia="bg-BG"/>
        </w:rPr>
        <w:t>диспозитива</w:t>
      </w:r>
      <w:proofErr w:type="spellEnd"/>
      <w:r w:rsidRPr="00305622">
        <w:rPr>
          <w:rFonts w:ascii="Times New Roman" w:hAnsi="Times New Roman"/>
          <w:sz w:val="24"/>
          <w:szCs w:val="24"/>
          <w:lang w:eastAsia="bg-BG"/>
        </w:rPr>
        <w:t xml:space="preserve"> на всяко от тях да се чете </w:t>
      </w:r>
      <w:r w:rsidRPr="00305622">
        <w:rPr>
          <w:rFonts w:ascii="Times New Roman" w:hAnsi="Times New Roman"/>
          <w:b/>
          <w:sz w:val="24"/>
          <w:szCs w:val="24"/>
          <w:lang w:eastAsia="bg-BG"/>
        </w:rPr>
        <w:t>ПП НДСВ</w:t>
      </w:r>
      <w:r w:rsidRPr="00305622">
        <w:rPr>
          <w:rFonts w:ascii="Times New Roman" w:hAnsi="Times New Roman"/>
          <w:sz w:val="24"/>
          <w:szCs w:val="24"/>
          <w:lang w:eastAsia="bg-BG"/>
        </w:rPr>
        <w:t xml:space="preserve"> вместо „НАЦИОНАЛНО ДВИЖЕНИЕ за СТАБИЛНОСТ и ВЪЗХОД“.</w:t>
      </w:r>
    </w:p>
    <w:p w:rsidR="00F80A4C" w:rsidRPr="00456CA5" w:rsidRDefault="00F80A4C" w:rsidP="00F80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456CA5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F80A4C" w:rsidRPr="00456CA5" w:rsidRDefault="00F80A4C" w:rsidP="00F80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56CA5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F80A4C" w:rsidRPr="00060663" w:rsidRDefault="00F80A4C" w:rsidP="00060663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Гласували: </w:t>
      </w:r>
      <w:r w:rsidRPr="00456CA5">
        <w:rPr>
          <w:sz w:val="24"/>
          <w:szCs w:val="24"/>
        </w:rPr>
        <w:t>„ЗА“ –</w:t>
      </w:r>
      <w:r w:rsidR="00EB1581" w:rsidRPr="00EB1581">
        <w:rPr>
          <w:color w:val="333333"/>
          <w:sz w:val="24"/>
          <w:szCs w:val="24"/>
          <w:lang w:eastAsia="bg-BG"/>
        </w:rPr>
        <w:t xml:space="preserve"> </w:t>
      </w:r>
      <w:r w:rsidR="001A6C3F" w:rsidRPr="002A497A">
        <w:rPr>
          <w:color w:val="333333"/>
          <w:sz w:val="24"/>
          <w:szCs w:val="24"/>
          <w:lang w:eastAsia="bg-BG"/>
        </w:rPr>
        <w:t xml:space="preserve">Милена Хинкова </w:t>
      </w:r>
      <w:r w:rsidR="001A6C3F">
        <w:rPr>
          <w:color w:val="333333"/>
          <w:sz w:val="24"/>
          <w:szCs w:val="24"/>
          <w:lang w:eastAsia="bg-BG"/>
        </w:rPr>
        <w:t>–</w:t>
      </w:r>
      <w:r w:rsidR="001A6C3F" w:rsidRPr="002A497A">
        <w:rPr>
          <w:color w:val="333333"/>
          <w:sz w:val="24"/>
          <w:szCs w:val="24"/>
          <w:lang w:eastAsia="bg-BG"/>
        </w:rPr>
        <w:t xml:space="preserve"> председател</w:t>
      </w:r>
      <w:r w:rsidR="001A6C3F">
        <w:rPr>
          <w:color w:val="333333"/>
          <w:sz w:val="24"/>
          <w:szCs w:val="24"/>
          <w:lang w:eastAsia="bg-BG"/>
        </w:rPr>
        <w:t>,</w:t>
      </w:r>
      <w:r w:rsidR="001A6C3F" w:rsidRPr="002A497A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</w:t>
      </w:r>
      <w:r w:rsidR="001A6C3F" w:rsidRPr="00017CC8">
        <w:rPr>
          <w:color w:val="333333"/>
          <w:sz w:val="24"/>
          <w:szCs w:val="24"/>
          <w:lang w:eastAsia="bg-BG"/>
        </w:rPr>
        <w:t>Николай Братованов</w:t>
      </w:r>
      <w:r w:rsidR="001A6C3F">
        <w:rPr>
          <w:color w:val="333333"/>
          <w:sz w:val="24"/>
          <w:szCs w:val="24"/>
          <w:lang w:eastAsia="bg-BG"/>
        </w:rPr>
        <w:t>-</w:t>
      </w:r>
      <w:r w:rsidR="001A6C3F" w:rsidRPr="001A2DB6">
        <w:rPr>
          <w:color w:val="333333"/>
          <w:sz w:val="24"/>
          <w:szCs w:val="24"/>
          <w:lang w:eastAsia="bg-BG"/>
        </w:rPr>
        <w:t xml:space="preserve"> </w:t>
      </w:r>
      <w:r w:rsidR="001A6C3F" w:rsidRPr="002A497A">
        <w:rPr>
          <w:color w:val="333333"/>
          <w:sz w:val="24"/>
          <w:szCs w:val="24"/>
          <w:lang w:eastAsia="bg-BG"/>
        </w:rPr>
        <w:t xml:space="preserve">зам.-председател, </w:t>
      </w:r>
      <w:r w:rsidR="001A6C3F" w:rsidRPr="00017CC8">
        <w:rPr>
          <w:color w:val="333333"/>
          <w:sz w:val="24"/>
          <w:szCs w:val="24"/>
          <w:lang w:val="en-US" w:eastAsia="bg-BG"/>
        </w:rPr>
        <w:t xml:space="preserve"> </w:t>
      </w:r>
      <w:r w:rsidR="001A6C3F" w:rsidRPr="002A497A">
        <w:rPr>
          <w:color w:val="333333"/>
          <w:sz w:val="24"/>
          <w:szCs w:val="24"/>
          <w:lang w:eastAsia="bg-BG"/>
        </w:rPr>
        <w:t xml:space="preserve">Искрен Илиев – секретар, </w:t>
      </w:r>
      <w:proofErr w:type="spellStart"/>
      <w:r w:rsidR="001A6C3F" w:rsidRPr="002A497A">
        <w:rPr>
          <w:color w:val="333333"/>
          <w:sz w:val="24"/>
          <w:szCs w:val="24"/>
          <w:lang w:eastAsia="bg-BG"/>
        </w:rPr>
        <w:t>Шейнур</w:t>
      </w:r>
      <w:proofErr w:type="spellEnd"/>
      <w:r w:rsidR="001A6C3F" w:rsidRPr="002A497A">
        <w:rPr>
          <w:color w:val="333333"/>
          <w:sz w:val="24"/>
          <w:szCs w:val="24"/>
          <w:lang w:eastAsia="bg-BG"/>
        </w:rPr>
        <w:t xml:space="preserve"> Еюб – зам.-председател</w:t>
      </w:r>
      <w:r w:rsidR="001A6C3F" w:rsidRPr="002A497A">
        <w:rPr>
          <w:color w:val="333333"/>
          <w:sz w:val="24"/>
          <w:szCs w:val="24"/>
          <w:lang w:val="en-US" w:eastAsia="bg-BG"/>
        </w:rPr>
        <w:t xml:space="preserve">, </w:t>
      </w:r>
      <w:r w:rsidR="001A6C3F" w:rsidRPr="00766C86">
        <w:rPr>
          <w:color w:val="333333"/>
          <w:sz w:val="24"/>
          <w:szCs w:val="24"/>
          <w:lang w:eastAsia="bg-BG"/>
        </w:rPr>
        <w:t>Ина Райчева-Цонева – зам.-председател,</w:t>
      </w:r>
      <w:r w:rsidR="001A6C3F" w:rsidRPr="0073372C">
        <w:rPr>
          <w:b/>
          <w:sz w:val="24"/>
          <w:szCs w:val="24"/>
        </w:rPr>
        <w:t xml:space="preserve"> </w:t>
      </w:r>
      <w:r w:rsidR="001A6C3F" w:rsidRPr="002A497A">
        <w:rPr>
          <w:color w:val="333333"/>
          <w:sz w:val="24"/>
          <w:szCs w:val="24"/>
          <w:lang w:eastAsia="bg-BG"/>
        </w:rPr>
        <w:t>Стефан Донев</w:t>
      </w:r>
      <w:r w:rsidR="001A6C3F" w:rsidRPr="0073372C">
        <w:rPr>
          <w:b/>
          <w:color w:val="333333"/>
          <w:sz w:val="24"/>
          <w:szCs w:val="24"/>
          <w:lang w:eastAsia="bg-BG"/>
        </w:rPr>
        <w:t xml:space="preserve">, </w:t>
      </w:r>
      <w:r w:rsidR="001A6C3F" w:rsidRPr="0073372C">
        <w:rPr>
          <w:b/>
          <w:sz w:val="24"/>
          <w:szCs w:val="24"/>
        </w:rPr>
        <w:t xml:space="preserve"> </w:t>
      </w:r>
      <w:r w:rsidR="001A6C3F" w:rsidRPr="002A497A">
        <w:rPr>
          <w:color w:val="333333"/>
          <w:sz w:val="24"/>
          <w:szCs w:val="24"/>
          <w:lang w:eastAsia="bg-BG"/>
        </w:rPr>
        <w:t>Даниела Димитрова-Янкова,</w:t>
      </w:r>
      <w:r w:rsidR="001A6C3F" w:rsidRPr="0073372C">
        <w:rPr>
          <w:b/>
          <w:color w:val="333333"/>
          <w:sz w:val="24"/>
          <w:szCs w:val="24"/>
          <w:lang w:eastAsia="bg-BG"/>
        </w:rPr>
        <w:t xml:space="preserve"> </w:t>
      </w:r>
      <w:r w:rsidR="001A6C3F" w:rsidRPr="0073372C">
        <w:rPr>
          <w:b/>
          <w:sz w:val="24"/>
          <w:szCs w:val="24"/>
        </w:rPr>
        <w:t xml:space="preserve"> </w:t>
      </w:r>
      <w:r w:rsidR="001A6C3F" w:rsidRPr="007A74C2">
        <w:rPr>
          <w:color w:val="333333"/>
          <w:sz w:val="24"/>
          <w:szCs w:val="24"/>
          <w:lang w:eastAsia="bg-BG"/>
        </w:rPr>
        <w:t>Лиляна Владимирова</w:t>
      </w:r>
      <w:r w:rsidR="001A6C3F" w:rsidRPr="0073372C">
        <w:rPr>
          <w:b/>
          <w:sz w:val="24"/>
          <w:szCs w:val="24"/>
          <w:lang w:val="en-US"/>
        </w:rPr>
        <w:t xml:space="preserve">, </w:t>
      </w:r>
      <w:r w:rsidR="001A6C3F" w:rsidRPr="00766C86">
        <w:rPr>
          <w:sz w:val="24"/>
          <w:szCs w:val="24"/>
        </w:rPr>
        <w:t>Миглена Ангелова</w:t>
      </w:r>
      <w:r w:rsidR="001A6C3F">
        <w:rPr>
          <w:sz w:val="24"/>
          <w:szCs w:val="24"/>
        </w:rPr>
        <w:t xml:space="preserve">, </w:t>
      </w:r>
      <w:r w:rsidR="001A6C3F" w:rsidRPr="007A74C2">
        <w:rPr>
          <w:sz w:val="24"/>
          <w:szCs w:val="24"/>
        </w:rPr>
        <w:t>Стефан Бонев,</w:t>
      </w:r>
      <w:r w:rsidR="001A6C3F" w:rsidRPr="0073372C">
        <w:rPr>
          <w:b/>
          <w:sz w:val="24"/>
          <w:szCs w:val="24"/>
        </w:rPr>
        <w:t xml:space="preserve"> </w:t>
      </w:r>
      <w:proofErr w:type="spellStart"/>
      <w:r w:rsidR="001A6C3F" w:rsidRPr="00766C86">
        <w:rPr>
          <w:sz w:val="24"/>
          <w:szCs w:val="24"/>
        </w:rPr>
        <w:t>Алев</w:t>
      </w:r>
      <w:proofErr w:type="spellEnd"/>
      <w:r w:rsidR="001A6C3F" w:rsidRPr="00766C86">
        <w:rPr>
          <w:sz w:val="24"/>
          <w:szCs w:val="24"/>
        </w:rPr>
        <w:t xml:space="preserve"> Али.</w:t>
      </w:r>
      <w:r w:rsidR="001A6C3F" w:rsidRPr="0073372C">
        <w:rPr>
          <w:b/>
          <w:sz w:val="24"/>
          <w:szCs w:val="24"/>
        </w:rPr>
        <w:t xml:space="preserve">  </w:t>
      </w:r>
      <w:r w:rsidRPr="00456CA5">
        <w:rPr>
          <w:sz w:val="24"/>
          <w:szCs w:val="24"/>
        </w:rPr>
        <w:t>ПРОТИВ“ – 0</w:t>
      </w:r>
    </w:p>
    <w:p w:rsidR="00DA7705" w:rsidRDefault="00F80A4C" w:rsidP="00724BDB">
      <w:pPr>
        <w:jc w:val="both"/>
        <w:rPr>
          <w:b/>
          <w:sz w:val="24"/>
          <w:szCs w:val="24"/>
        </w:rPr>
      </w:pPr>
      <w:r w:rsidRPr="00456CA5">
        <w:rPr>
          <w:sz w:val="24"/>
          <w:szCs w:val="24"/>
        </w:rPr>
        <w:t xml:space="preserve">ОИК – Русе прие </w:t>
      </w:r>
      <w:r w:rsidRPr="00456CA5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69</w:t>
      </w:r>
      <w:r w:rsidRPr="00456CA5">
        <w:rPr>
          <w:b/>
          <w:sz w:val="24"/>
          <w:szCs w:val="24"/>
        </w:rPr>
        <w:t>-МИ/</w:t>
      </w:r>
      <w:r>
        <w:rPr>
          <w:b/>
          <w:sz w:val="24"/>
          <w:szCs w:val="24"/>
        </w:rPr>
        <w:t>21.09</w:t>
      </w:r>
      <w:r w:rsidRPr="00456CA5">
        <w:rPr>
          <w:b/>
          <w:sz w:val="24"/>
          <w:szCs w:val="24"/>
        </w:rPr>
        <w:t>.2023 г.</w:t>
      </w:r>
    </w:p>
    <w:p w:rsidR="00724BDB" w:rsidRPr="00724BDB" w:rsidRDefault="00724BDB" w:rsidP="00724BD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724BDB"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724BDB">
        <w:rPr>
          <w:rFonts w:ascii="Times New Roman" w:eastAsiaTheme="minorHAnsi" w:hAnsi="Times New Roman"/>
          <w:b/>
          <w:sz w:val="24"/>
          <w:szCs w:val="24"/>
        </w:rPr>
        <w:t>ОТНОСНО</w:t>
      </w:r>
      <w:r w:rsidRPr="00724BDB">
        <w:rPr>
          <w:rFonts w:ascii="Times New Roman" w:eastAsiaTheme="minorHAnsi" w:hAnsi="Times New Roman"/>
          <w:sz w:val="24"/>
          <w:szCs w:val="24"/>
        </w:rPr>
        <w:t xml:space="preserve">:  Поправка на фактическа грешка в Решения № 66, №67 и №68, всички от 18.09.2023г. на Общинска избирателна комисия – Русе, касаещи регистрация на Местна коалиция „БСП за България“ (КП „Левицата!“, ПД „Социалдемократи“, КП „Алтернативата </w:t>
      </w:r>
      <w:r w:rsidRPr="00724BDB">
        <w:rPr>
          <w:rFonts w:ascii="Times New Roman" w:eastAsiaTheme="minorHAnsi" w:hAnsi="Times New Roman"/>
          <w:sz w:val="24"/>
          <w:szCs w:val="24"/>
        </w:rPr>
        <w:lastRenderedPageBreak/>
        <w:t>на гражданите“, Политическа партия МИР)  в Община Русе в Изборите за общински съветници и за кметове на 29 октомври 2023 година.</w:t>
      </w:r>
    </w:p>
    <w:p w:rsidR="00724BDB" w:rsidRPr="00724BDB" w:rsidRDefault="00724BDB" w:rsidP="00724BD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724BDB">
        <w:rPr>
          <w:rFonts w:ascii="Times New Roman" w:eastAsiaTheme="minorHAnsi" w:hAnsi="Times New Roman"/>
          <w:sz w:val="24"/>
          <w:szCs w:val="24"/>
        </w:rPr>
        <w:t xml:space="preserve">          ОИК-Русе е приела Решения № 66, №67 и №68, всички от 18.09.2023г., с които е регистрирала  Местна коалиция „БСП за България“ (КП „Левицата“, ПД „Социалдемократи“, КП „Алтернатива на гражданите“, Политическа партия МИР)  за участие в </w:t>
      </w:r>
      <w:proofErr w:type="spellStart"/>
      <w:r w:rsidRPr="00724BDB">
        <w:rPr>
          <w:rFonts w:ascii="Times New Roman" w:eastAsiaTheme="minorHAnsi" w:hAnsi="Times New Roman"/>
          <w:sz w:val="24"/>
          <w:szCs w:val="24"/>
        </w:rPr>
        <w:t>в</w:t>
      </w:r>
      <w:proofErr w:type="spellEnd"/>
      <w:r w:rsidRPr="00724BDB">
        <w:rPr>
          <w:rFonts w:ascii="Times New Roman" w:eastAsiaTheme="minorHAnsi" w:hAnsi="Times New Roman"/>
          <w:sz w:val="24"/>
          <w:szCs w:val="24"/>
        </w:rPr>
        <w:t xml:space="preserve"> Изборите за общински съветници и за кметове на 29 октомври 2023 г. </w:t>
      </w:r>
    </w:p>
    <w:p w:rsidR="00724BDB" w:rsidRPr="00724BDB" w:rsidRDefault="00724BDB" w:rsidP="00724BD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724BDB">
        <w:rPr>
          <w:rFonts w:ascii="Times New Roman" w:eastAsiaTheme="minorHAnsi" w:hAnsi="Times New Roman"/>
          <w:sz w:val="24"/>
          <w:szCs w:val="24"/>
        </w:rPr>
        <w:t xml:space="preserve">          В първия абзац на </w:t>
      </w:r>
      <w:proofErr w:type="spellStart"/>
      <w:r w:rsidRPr="00724BDB">
        <w:rPr>
          <w:rFonts w:ascii="Times New Roman" w:eastAsiaTheme="minorHAnsi" w:hAnsi="Times New Roman"/>
          <w:sz w:val="24"/>
          <w:szCs w:val="24"/>
        </w:rPr>
        <w:t>диспозитива</w:t>
      </w:r>
      <w:proofErr w:type="spellEnd"/>
      <w:r w:rsidRPr="00724BDB">
        <w:rPr>
          <w:rFonts w:ascii="Times New Roman" w:eastAsiaTheme="minorHAnsi" w:hAnsi="Times New Roman"/>
          <w:sz w:val="24"/>
          <w:szCs w:val="24"/>
        </w:rPr>
        <w:t xml:space="preserve"> и на трите решения наименованието на коалицията вместо</w:t>
      </w:r>
      <w:r w:rsidRPr="00724BDB">
        <w:rPr>
          <w:rFonts w:asciiTheme="minorHAnsi" w:eastAsiaTheme="minorHAnsi" w:hAnsiTheme="minorHAnsi" w:cstheme="minorBidi"/>
        </w:rPr>
        <w:t xml:space="preserve"> </w:t>
      </w:r>
      <w:r w:rsidRPr="00724BDB">
        <w:rPr>
          <w:rFonts w:ascii="Times New Roman" w:eastAsiaTheme="minorHAnsi" w:hAnsi="Times New Roman"/>
          <w:sz w:val="24"/>
          <w:szCs w:val="24"/>
        </w:rPr>
        <w:t xml:space="preserve">Местна коалиция „БСП за България“ (КП „Левицата“, ПД „Социалдемократи“, КП „Алтернатива на гражданите“, Политическа партия МИР),   да се чете: </w:t>
      </w:r>
      <w:r w:rsidRPr="00724BDB">
        <w:rPr>
          <w:rFonts w:ascii="Times New Roman" w:eastAsiaTheme="minorHAnsi" w:hAnsi="Times New Roman"/>
          <w:b/>
          <w:sz w:val="24"/>
          <w:szCs w:val="24"/>
        </w:rPr>
        <w:t>Местна коалиция „БСП за България“ (КП „Левицата!“, ПД „Социалдемократи“, КП „Алтернативата на гражданите“, Политическа партия МИР).</w:t>
      </w:r>
      <w:r w:rsidRPr="00724BDB"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724BDB" w:rsidRPr="00724BDB" w:rsidRDefault="00724BDB" w:rsidP="00724BD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724BDB">
        <w:rPr>
          <w:rFonts w:ascii="Times New Roman" w:eastAsiaTheme="minorHAnsi" w:hAnsi="Times New Roman"/>
          <w:sz w:val="24"/>
          <w:szCs w:val="24"/>
        </w:rPr>
        <w:t xml:space="preserve">           В </w:t>
      </w:r>
      <w:proofErr w:type="spellStart"/>
      <w:r w:rsidRPr="00724BDB">
        <w:rPr>
          <w:rFonts w:ascii="Times New Roman" w:eastAsiaTheme="minorHAnsi" w:hAnsi="Times New Roman"/>
          <w:sz w:val="24"/>
          <w:szCs w:val="24"/>
        </w:rPr>
        <w:t>диспозитива</w:t>
      </w:r>
      <w:proofErr w:type="spellEnd"/>
      <w:r w:rsidRPr="00724BDB">
        <w:rPr>
          <w:rFonts w:ascii="Times New Roman" w:eastAsiaTheme="minorHAnsi" w:hAnsi="Times New Roman"/>
          <w:sz w:val="24"/>
          <w:szCs w:val="24"/>
        </w:rPr>
        <w:t xml:space="preserve"> на трите решения в абзац втори е записано: В бюлетината наименованието на коалицията ще се изписва съгласно Решението за нейното създаване от 14.09.2023г., а имено: МК “БСП за България“ (КП „Левицата“, ПД „Социалдемократи“, КП „Алтернативата  на гражданите“, ПП МИР) за участие в изборите за общински съветници и за кметове на 29 октомври 2023 г.  </w:t>
      </w:r>
    </w:p>
    <w:p w:rsidR="00724BDB" w:rsidRPr="00724BDB" w:rsidRDefault="00724BDB" w:rsidP="00724BDB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724BDB">
        <w:rPr>
          <w:rFonts w:ascii="Times New Roman" w:eastAsiaTheme="minorHAnsi" w:hAnsi="Times New Roman"/>
          <w:sz w:val="24"/>
          <w:szCs w:val="24"/>
        </w:rPr>
        <w:t>Предвид изложеното и на основание чл. 62, ал. 2 от АПК и чл. 87, ал. 1, т. 12 от Изборния кодекс, Общинска избирателна комисия Русе</w:t>
      </w:r>
      <w:r w:rsidRPr="00724BDB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724BDB" w:rsidRPr="00724BDB" w:rsidRDefault="00724BDB" w:rsidP="00724BD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24BDB">
        <w:rPr>
          <w:rFonts w:ascii="Times New Roman" w:eastAsiaTheme="minorHAnsi" w:hAnsi="Times New Roman"/>
          <w:b/>
          <w:sz w:val="24"/>
          <w:szCs w:val="24"/>
        </w:rPr>
        <w:t>Р Е Ш И:</w:t>
      </w:r>
    </w:p>
    <w:p w:rsidR="00724BDB" w:rsidRPr="00724BDB" w:rsidRDefault="00724BDB" w:rsidP="00724BD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724BDB">
        <w:rPr>
          <w:rFonts w:ascii="Times New Roman" w:eastAsiaTheme="minorHAnsi" w:hAnsi="Times New Roman"/>
          <w:sz w:val="24"/>
          <w:szCs w:val="24"/>
        </w:rPr>
        <w:t xml:space="preserve"> </w:t>
      </w:r>
      <w:r w:rsidRPr="00724BDB">
        <w:rPr>
          <w:rFonts w:ascii="Times New Roman" w:eastAsiaTheme="minorHAnsi" w:hAnsi="Times New Roman"/>
          <w:sz w:val="24"/>
          <w:szCs w:val="24"/>
        </w:rPr>
        <w:tab/>
        <w:t>Извършва поправка на допусната фактическа грешка в Решения №  66, № 67 и № 68, всички от 18.09.2023г.,. на Общинска избирателна комисия – Русе, относно регистрацията на Местна коалиция „БСП за България“ (КП „Левицата“, ПД „Социалдемократи“, КП „Алтернативата на гражданите“, Политическа партия МИР) като:</w:t>
      </w:r>
    </w:p>
    <w:p w:rsidR="00724BDB" w:rsidRPr="00724BDB" w:rsidRDefault="00724BDB" w:rsidP="00724BD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724BDB">
        <w:rPr>
          <w:rFonts w:ascii="Times New Roman" w:eastAsiaTheme="minorHAnsi" w:hAnsi="Times New Roman"/>
          <w:sz w:val="24"/>
          <w:szCs w:val="24"/>
        </w:rPr>
        <w:t xml:space="preserve">         в първия абзац на </w:t>
      </w:r>
      <w:proofErr w:type="spellStart"/>
      <w:r w:rsidRPr="00724BDB">
        <w:rPr>
          <w:rFonts w:ascii="Times New Roman" w:eastAsiaTheme="minorHAnsi" w:hAnsi="Times New Roman"/>
          <w:sz w:val="24"/>
          <w:szCs w:val="24"/>
        </w:rPr>
        <w:t>диспозитива</w:t>
      </w:r>
      <w:proofErr w:type="spellEnd"/>
      <w:r w:rsidRPr="00724BDB">
        <w:rPr>
          <w:rFonts w:ascii="Times New Roman" w:eastAsiaTheme="minorHAnsi" w:hAnsi="Times New Roman"/>
          <w:sz w:val="24"/>
          <w:szCs w:val="24"/>
        </w:rPr>
        <w:t xml:space="preserve"> на решението наименованието на партията вместо Местна коалиция „БСП за България“ (КП „Левицата“, ПД „Социалдемократи“, КП „Алтернатива на гражданите“, Политическа партия МИР)   да се чете </w:t>
      </w:r>
      <w:r w:rsidRPr="00724BDB">
        <w:rPr>
          <w:rFonts w:ascii="Times New Roman" w:eastAsiaTheme="minorHAnsi" w:hAnsi="Times New Roman"/>
          <w:b/>
          <w:sz w:val="24"/>
          <w:szCs w:val="24"/>
        </w:rPr>
        <w:t xml:space="preserve">Местна коалиция „БСП за България“ (КП „Левицата!“, ПД „Социалдемократи“, КП „Алтернативата на гражданите“, Политическа партия МИР) </w:t>
      </w:r>
      <w:r w:rsidRPr="00724BDB">
        <w:rPr>
          <w:rFonts w:ascii="Times New Roman" w:eastAsiaTheme="minorHAnsi" w:hAnsi="Times New Roman"/>
          <w:sz w:val="24"/>
          <w:szCs w:val="24"/>
        </w:rPr>
        <w:t xml:space="preserve">  ,  а  във втория абзац от </w:t>
      </w:r>
      <w:proofErr w:type="spellStart"/>
      <w:r w:rsidRPr="00724BDB">
        <w:rPr>
          <w:rFonts w:ascii="Times New Roman" w:eastAsiaTheme="minorHAnsi" w:hAnsi="Times New Roman"/>
          <w:sz w:val="24"/>
          <w:szCs w:val="24"/>
        </w:rPr>
        <w:t>диспозитива</w:t>
      </w:r>
      <w:proofErr w:type="spellEnd"/>
      <w:r w:rsidRPr="00724BDB">
        <w:rPr>
          <w:rFonts w:ascii="Times New Roman" w:eastAsiaTheme="minorHAnsi" w:hAnsi="Times New Roman"/>
          <w:sz w:val="24"/>
          <w:szCs w:val="24"/>
        </w:rPr>
        <w:t xml:space="preserve"> на всяко от тях да се чете </w:t>
      </w:r>
      <w:r w:rsidRPr="00724BDB">
        <w:rPr>
          <w:rFonts w:ascii="Times New Roman" w:eastAsiaTheme="minorHAnsi" w:hAnsi="Times New Roman"/>
          <w:b/>
          <w:sz w:val="24"/>
          <w:szCs w:val="24"/>
        </w:rPr>
        <w:t>Местна коалиция „БСП за България“ (КП „Левицата!“, ПД „Социалдемократи“, КП „Алтернативата на гражданите“, Политическа партия МИР)</w:t>
      </w:r>
      <w:r w:rsidRPr="00724BDB">
        <w:rPr>
          <w:rFonts w:ascii="Times New Roman" w:eastAsiaTheme="minorHAnsi" w:hAnsi="Times New Roman"/>
          <w:sz w:val="24"/>
          <w:szCs w:val="24"/>
        </w:rPr>
        <w:t xml:space="preserve"> вместо Местна коалиция „БСП за България“ (КП „Левицата“, ПД „Социалдемократи“, КП „Алтернатива на гражданите“, Политическа партия МИР)</w:t>
      </w:r>
    </w:p>
    <w:p w:rsidR="00803FDA" w:rsidRPr="00456CA5" w:rsidRDefault="00803FDA" w:rsidP="00724BDB">
      <w:pPr>
        <w:pStyle w:val="a4"/>
        <w:jc w:val="both"/>
        <w:rPr>
          <w:rFonts w:eastAsia="Calibri"/>
          <w:sz w:val="24"/>
          <w:szCs w:val="24"/>
          <w:lang w:val="en-US"/>
        </w:rPr>
      </w:pPr>
      <w:r w:rsidRPr="00456CA5">
        <w:rPr>
          <w:rFonts w:eastAsia="Calibri"/>
          <w:sz w:val="24"/>
          <w:szCs w:val="24"/>
        </w:rPr>
        <w:t>Проектът бе подложен за обсъждане от комисията.</w:t>
      </w:r>
    </w:p>
    <w:p w:rsidR="00803FDA" w:rsidRPr="00456CA5" w:rsidRDefault="00803FDA" w:rsidP="0080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56CA5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803FDA" w:rsidRPr="00A50926" w:rsidRDefault="00803FDA" w:rsidP="00A50926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Гласували: </w:t>
      </w:r>
      <w:r w:rsidRPr="00456CA5">
        <w:rPr>
          <w:sz w:val="24"/>
          <w:szCs w:val="24"/>
        </w:rPr>
        <w:t>„ЗА“ –</w:t>
      </w:r>
      <w:r>
        <w:rPr>
          <w:sz w:val="24"/>
          <w:szCs w:val="24"/>
          <w:lang w:val="en-US"/>
        </w:rPr>
        <w:t xml:space="preserve"> </w:t>
      </w:r>
      <w:r w:rsidR="004D4CD8" w:rsidRPr="002A497A">
        <w:rPr>
          <w:color w:val="333333"/>
          <w:sz w:val="24"/>
          <w:szCs w:val="24"/>
          <w:lang w:eastAsia="bg-BG"/>
        </w:rPr>
        <w:t xml:space="preserve">Милена Хинкова </w:t>
      </w:r>
      <w:r w:rsidR="004D4CD8">
        <w:rPr>
          <w:color w:val="333333"/>
          <w:sz w:val="24"/>
          <w:szCs w:val="24"/>
          <w:lang w:eastAsia="bg-BG"/>
        </w:rPr>
        <w:t>–</w:t>
      </w:r>
      <w:r w:rsidR="004D4CD8" w:rsidRPr="002A497A">
        <w:rPr>
          <w:color w:val="333333"/>
          <w:sz w:val="24"/>
          <w:szCs w:val="24"/>
          <w:lang w:eastAsia="bg-BG"/>
        </w:rPr>
        <w:t xml:space="preserve"> председател</w:t>
      </w:r>
      <w:r w:rsidR="004D4CD8">
        <w:rPr>
          <w:color w:val="333333"/>
          <w:sz w:val="24"/>
          <w:szCs w:val="24"/>
          <w:lang w:eastAsia="bg-BG"/>
        </w:rPr>
        <w:t>,</w:t>
      </w:r>
      <w:r w:rsidR="004D4CD8" w:rsidRPr="002A497A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</w:t>
      </w:r>
      <w:r w:rsidR="004D4CD8" w:rsidRPr="00017CC8">
        <w:rPr>
          <w:color w:val="333333"/>
          <w:sz w:val="24"/>
          <w:szCs w:val="24"/>
          <w:lang w:eastAsia="bg-BG"/>
        </w:rPr>
        <w:t>Николай Братованов</w:t>
      </w:r>
      <w:r w:rsidR="004D4CD8">
        <w:rPr>
          <w:color w:val="333333"/>
          <w:sz w:val="24"/>
          <w:szCs w:val="24"/>
          <w:lang w:eastAsia="bg-BG"/>
        </w:rPr>
        <w:t>-</w:t>
      </w:r>
      <w:r w:rsidR="004D4CD8" w:rsidRPr="001A2DB6">
        <w:rPr>
          <w:color w:val="333333"/>
          <w:sz w:val="24"/>
          <w:szCs w:val="24"/>
          <w:lang w:eastAsia="bg-BG"/>
        </w:rPr>
        <w:t xml:space="preserve"> </w:t>
      </w:r>
      <w:r w:rsidR="004D4CD8" w:rsidRPr="002A497A">
        <w:rPr>
          <w:color w:val="333333"/>
          <w:sz w:val="24"/>
          <w:szCs w:val="24"/>
          <w:lang w:eastAsia="bg-BG"/>
        </w:rPr>
        <w:t xml:space="preserve">зам.-председател, </w:t>
      </w:r>
      <w:r w:rsidR="004D4CD8" w:rsidRPr="00017CC8">
        <w:rPr>
          <w:color w:val="333333"/>
          <w:sz w:val="24"/>
          <w:szCs w:val="24"/>
          <w:lang w:val="en-US" w:eastAsia="bg-BG"/>
        </w:rPr>
        <w:t xml:space="preserve"> </w:t>
      </w:r>
      <w:r w:rsidR="004D4CD8" w:rsidRPr="002A497A">
        <w:rPr>
          <w:color w:val="333333"/>
          <w:sz w:val="24"/>
          <w:szCs w:val="24"/>
          <w:lang w:eastAsia="bg-BG"/>
        </w:rPr>
        <w:t xml:space="preserve">Искрен Илиев – секретар, </w:t>
      </w:r>
      <w:proofErr w:type="spellStart"/>
      <w:r w:rsidR="004D4CD8" w:rsidRPr="002A497A">
        <w:rPr>
          <w:color w:val="333333"/>
          <w:sz w:val="24"/>
          <w:szCs w:val="24"/>
          <w:lang w:eastAsia="bg-BG"/>
        </w:rPr>
        <w:t>Шейнур</w:t>
      </w:r>
      <w:proofErr w:type="spellEnd"/>
      <w:r w:rsidR="004D4CD8" w:rsidRPr="002A497A">
        <w:rPr>
          <w:color w:val="333333"/>
          <w:sz w:val="24"/>
          <w:szCs w:val="24"/>
          <w:lang w:eastAsia="bg-BG"/>
        </w:rPr>
        <w:t xml:space="preserve"> Еюб – зам.-председател</w:t>
      </w:r>
      <w:r w:rsidR="004D4CD8" w:rsidRPr="002A497A">
        <w:rPr>
          <w:color w:val="333333"/>
          <w:sz w:val="24"/>
          <w:szCs w:val="24"/>
          <w:lang w:val="en-US" w:eastAsia="bg-BG"/>
        </w:rPr>
        <w:t xml:space="preserve">, </w:t>
      </w:r>
      <w:r w:rsidR="004D4CD8" w:rsidRPr="00766C86">
        <w:rPr>
          <w:color w:val="333333"/>
          <w:sz w:val="24"/>
          <w:szCs w:val="24"/>
          <w:lang w:eastAsia="bg-BG"/>
        </w:rPr>
        <w:t>Ина Райчева-Цонева – зам.-председател,</w:t>
      </w:r>
      <w:r w:rsidR="004D4CD8" w:rsidRPr="0073372C">
        <w:rPr>
          <w:b/>
          <w:sz w:val="24"/>
          <w:szCs w:val="24"/>
        </w:rPr>
        <w:t xml:space="preserve"> </w:t>
      </w:r>
      <w:r w:rsidR="004D4CD8" w:rsidRPr="002A497A">
        <w:rPr>
          <w:color w:val="333333"/>
          <w:sz w:val="24"/>
          <w:szCs w:val="24"/>
          <w:lang w:eastAsia="bg-BG"/>
        </w:rPr>
        <w:t>Стефан Донев</w:t>
      </w:r>
      <w:r w:rsidR="004D4CD8" w:rsidRPr="0073372C">
        <w:rPr>
          <w:b/>
          <w:color w:val="333333"/>
          <w:sz w:val="24"/>
          <w:szCs w:val="24"/>
          <w:lang w:eastAsia="bg-BG"/>
        </w:rPr>
        <w:t xml:space="preserve">, </w:t>
      </w:r>
      <w:r w:rsidR="004D4CD8" w:rsidRPr="0073372C">
        <w:rPr>
          <w:b/>
          <w:sz w:val="24"/>
          <w:szCs w:val="24"/>
        </w:rPr>
        <w:t xml:space="preserve"> </w:t>
      </w:r>
      <w:r w:rsidR="004D4CD8" w:rsidRPr="002A497A">
        <w:rPr>
          <w:color w:val="333333"/>
          <w:sz w:val="24"/>
          <w:szCs w:val="24"/>
          <w:lang w:eastAsia="bg-BG"/>
        </w:rPr>
        <w:t>Даниела Димитрова-Янкова,</w:t>
      </w:r>
      <w:r w:rsidR="004D4CD8" w:rsidRPr="0073372C">
        <w:rPr>
          <w:b/>
          <w:color w:val="333333"/>
          <w:sz w:val="24"/>
          <w:szCs w:val="24"/>
          <w:lang w:eastAsia="bg-BG"/>
        </w:rPr>
        <w:t xml:space="preserve"> </w:t>
      </w:r>
      <w:r w:rsidR="004D4CD8" w:rsidRPr="0073372C">
        <w:rPr>
          <w:b/>
          <w:sz w:val="24"/>
          <w:szCs w:val="24"/>
        </w:rPr>
        <w:t xml:space="preserve"> </w:t>
      </w:r>
      <w:r w:rsidR="004D4CD8" w:rsidRPr="007A74C2">
        <w:rPr>
          <w:color w:val="333333"/>
          <w:sz w:val="24"/>
          <w:szCs w:val="24"/>
          <w:lang w:eastAsia="bg-BG"/>
        </w:rPr>
        <w:t>Лиляна Владимирова</w:t>
      </w:r>
      <w:r w:rsidR="004D4CD8" w:rsidRPr="0073372C">
        <w:rPr>
          <w:b/>
          <w:sz w:val="24"/>
          <w:szCs w:val="24"/>
          <w:lang w:val="en-US"/>
        </w:rPr>
        <w:t xml:space="preserve">, </w:t>
      </w:r>
      <w:r w:rsidR="004D4CD8" w:rsidRPr="00766C86">
        <w:rPr>
          <w:sz w:val="24"/>
          <w:szCs w:val="24"/>
        </w:rPr>
        <w:t>Миглена Ангелова</w:t>
      </w:r>
      <w:r w:rsidR="004D4CD8">
        <w:rPr>
          <w:sz w:val="24"/>
          <w:szCs w:val="24"/>
        </w:rPr>
        <w:t xml:space="preserve">, </w:t>
      </w:r>
      <w:r w:rsidR="004D4CD8" w:rsidRPr="007A74C2">
        <w:rPr>
          <w:sz w:val="24"/>
          <w:szCs w:val="24"/>
        </w:rPr>
        <w:t>Стефан Бонев,</w:t>
      </w:r>
      <w:r w:rsidR="004D4CD8" w:rsidRPr="0073372C">
        <w:rPr>
          <w:b/>
          <w:sz w:val="24"/>
          <w:szCs w:val="24"/>
        </w:rPr>
        <w:t xml:space="preserve"> </w:t>
      </w:r>
      <w:proofErr w:type="spellStart"/>
      <w:r w:rsidR="004D4CD8" w:rsidRPr="00766C86">
        <w:rPr>
          <w:sz w:val="24"/>
          <w:szCs w:val="24"/>
        </w:rPr>
        <w:t>Алев</w:t>
      </w:r>
      <w:proofErr w:type="spellEnd"/>
      <w:r w:rsidR="004D4CD8" w:rsidRPr="00766C86">
        <w:rPr>
          <w:sz w:val="24"/>
          <w:szCs w:val="24"/>
        </w:rPr>
        <w:t xml:space="preserve"> Али.</w:t>
      </w:r>
      <w:r w:rsidR="004D4CD8" w:rsidRPr="0073372C">
        <w:rPr>
          <w:b/>
          <w:sz w:val="24"/>
          <w:szCs w:val="24"/>
        </w:rPr>
        <w:t xml:space="preserve">  </w:t>
      </w:r>
      <w:r w:rsidRPr="00456CA5">
        <w:rPr>
          <w:sz w:val="24"/>
          <w:szCs w:val="24"/>
        </w:rPr>
        <w:t>ПРОТИВ“ – 0</w:t>
      </w:r>
    </w:p>
    <w:p w:rsidR="00803FDA" w:rsidRDefault="00803FDA" w:rsidP="00803FDA">
      <w:pPr>
        <w:pStyle w:val="a4"/>
        <w:jc w:val="both"/>
        <w:rPr>
          <w:b/>
          <w:sz w:val="24"/>
          <w:szCs w:val="24"/>
        </w:rPr>
      </w:pPr>
      <w:r w:rsidRPr="00456CA5">
        <w:rPr>
          <w:sz w:val="24"/>
          <w:szCs w:val="24"/>
        </w:rPr>
        <w:t xml:space="preserve">ОИК – Русе прие </w:t>
      </w:r>
      <w:r w:rsidRPr="00456CA5">
        <w:rPr>
          <w:b/>
          <w:sz w:val="24"/>
          <w:szCs w:val="24"/>
        </w:rPr>
        <w:t xml:space="preserve">РЕШЕНИЕ № </w:t>
      </w:r>
      <w:r w:rsidR="00A83F2D">
        <w:rPr>
          <w:b/>
          <w:sz w:val="24"/>
          <w:szCs w:val="24"/>
        </w:rPr>
        <w:t>70</w:t>
      </w:r>
      <w:r w:rsidRPr="00456CA5">
        <w:rPr>
          <w:b/>
          <w:sz w:val="24"/>
          <w:szCs w:val="24"/>
        </w:rPr>
        <w:t>-МИ/</w:t>
      </w:r>
      <w:r>
        <w:rPr>
          <w:b/>
          <w:sz w:val="24"/>
          <w:szCs w:val="24"/>
        </w:rPr>
        <w:t>21.09</w:t>
      </w:r>
      <w:r w:rsidRPr="00456CA5">
        <w:rPr>
          <w:b/>
          <w:sz w:val="24"/>
          <w:szCs w:val="24"/>
        </w:rPr>
        <w:t>.2023 г.</w:t>
      </w:r>
    </w:p>
    <w:p w:rsidR="00A83F2D" w:rsidRDefault="00A83F2D" w:rsidP="00803FDA">
      <w:pPr>
        <w:pStyle w:val="a4"/>
        <w:jc w:val="both"/>
        <w:rPr>
          <w:b/>
          <w:sz w:val="24"/>
          <w:szCs w:val="24"/>
        </w:rPr>
      </w:pPr>
    </w:p>
    <w:p w:rsidR="0027088F" w:rsidRPr="0027088F" w:rsidRDefault="0027088F" w:rsidP="0027088F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27088F">
        <w:rPr>
          <w:rFonts w:ascii="Times New Roman" w:eastAsiaTheme="minorHAnsi" w:hAnsi="Times New Roman"/>
          <w:b/>
          <w:sz w:val="24"/>
          <w:szCs w:val="24"/>
        </w:rPr>
        <w:t>ОТНОСНО</w:t>
      </w:r>
      <w:r w:rsidRPr="0027088F">
        <w:rPr>
          <w:rFonts w:ascii="Times New Roman" w:eastAsiaTheme="minorHAnsi" w:hAnsi="Times New Roman"/>
          <w:sz w:val="24"/>
          <w:szCs w:val="24"/>
        </w:rPr>
        <w:t xml:space="preserve">:  Поправка на фактическа грешка в Решения № 36, № 35 и № 37, всички от 17.09.2023г. на Общинска избирателна комисия – Русе, касаещи регистрация на ПП „Съюз на </w:t>
      </w:r>
      <w:r w:rsidRPr="0027088F">
        <w:rPr>
          <w:rFonts w:ascii="Times New Roman" w:eastAsiaTheme="minorHAnsi" w:hAnsi="Times New Roman"/>
          <w:sz w:val="24"/>
          <w:szCs w:val="24"/>
        </w:rPr>
        <w:lastRenderedPageBreak/>
        <w:t>демократичните сили“ в Изборите за общински съветници и за кметове на 29 октомври 2023 година</w:t>
      </w:r>
    </w:p>
    <w:p w:rsidR="0027088F" w:rsidRPr="0027088F" w:rsidRDefault="0027088F" w:rsidP="0027088F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7088F">
        <w:rPr>
          <w:rFonts w:ascii="Times New Roman" w:eastAsiaTheme="minorHAnsi" w:hAnsi="Times New Roman"/>
          <w:sz w:val="24"/>
          <w:szCs w:val="24"/>
        </w:rPr>
        <w:t xml:space="preserve">ОИК-Русе е приела Решения № 36, № 35 и № 37, всички от 17.09.2023г., с които е регистрирала  ПП „Съюз на демократичните сили“ </w:t>
      </w:r>
      <w:r w:rsidR="00D6621B">
        <w:rPr>
          <w:rFonts w:ascii="Times New Roman" w:eastAsiaTheme="minorHAnsi" w:hAnsi="Times New Roman"/>
          <w:sz w:val="24"/>
          <w:szCs w:val="24"/>
        </w:rPr>
        <w:t xml:space="preserve">  за участие в</w:t>
      </w:r>
      <w:r w:rsidRPr="0027088F">
        <w:rPr>
          <w:rFonts w:ascii="Times New Roman" w:eastAsiaTheme="minorHAnsi" w:hAnsi="Times New Roman"/>
          <w:sz w:val="24"/>
          <w:szCs w:val="24"/>
        </w:rPr>
        <w:t xml:space="preserve"> Изборите за общински съветници и за кметове на 29 октомври 2023 г. </w:t>
      </w:r>
    </w:p>
    <w:p w:rsidR="0027088F" w:rsidRPr="0027088F" w:rsidRDefault="0027088F" w:rsidP="0027088F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7088F">
        <w:rPr>
          <w:rFonts w:ascii="Times New Roman" w:eastAsiaTheme="minorHAnsi" w:hAnsi="Times New Roman"/>
          <w:sz w:val="24"/>
          <w:szCs w:val="24"/>
        </w:rPr>
        <w:t xml:space="preserve">В </w:t>
      </w:r>
      <w:proofErr w:type="spellStart"/>
      <w:r w:rsidRPr="0027088F">
        <w:rPr>
          <w:rFonts w:ascii="Times New Roman" w:eastAsiaTheme="minorHAnsi" w:hAnsi="Times New Roman"/>
          <w:sz w:val="24"/>
          <w:szCs w:val="24"/>
        </w:rPr>
        <w:t>диспозитива</w:t>
      </w:r>
      <w:proofErr w:type="spellEnd"/>
      <w:r w:rsidRPr="0027088F">
        <w:rPr>
          <w:rFonts w:ascii="Times New Roman" w:eastAsiaTheme="minorHAnsi" w:hAnsi="Times New Roman"/>
          <w:sz w:val="24"/>
          <w:szCs w:val="24"/>
        </w:rPr>
        <w:t xml:space="preserve"> на трите решения в абзац втори е записано: В бюлетината наименованието на партията ще се изписва съгласно Решение № 2262-МИ/07.09.2023г. на ЦИК за регистрацията на партия „СЪЮЗ НА ДЕМОКРАТИЧНИТЕ СИЛИ“ за участие в изборите за общински съветници и за кметове на 29 октомври 2023 г.,</w:t>
      </w:r>
      <w:r w:rsidR="00D6621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27088F">
        <w:rPr>
          <w:rFonts w:ascii="Times New Roman" w:eastAsiaTheme="minorHAnsi" w:hAnsi="Times New Roman"/>
          <w:sz w:val="24"/>
          <w:szCs w:val="24"/>
        </w:rPr>
        <w:t>като след израза “…за кметове на 29  октомври 2023 г.“ се</w:t>
      </w:r>
      <w:r w:rsidRPr="0027088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7088F">
        <w:rPr>
          <w:rFonts w:ascii="Times New Roman" w:eastAsiaTheme="minorHAnsi" w:hAnsi="Times New Roman"/>
          <w:sz w:val="24"/>
          <w:szCs w:val="24"/>
        </w:rPr>
        <w:t xml:space="preserve">допълни текст със абревиатурата </w:t>
      </w:r>
      <w:r w:rsidRPr="0027088F">
        <w:rPr>
          <w:rFonts w:ascii="Times New Roman" w:eastAsiaTheme="minorHAnsi" w:hAnsi="Times New Roman"/>
          <w:b/>
          <w:sz w:val="24"/>
          <w:szCs w:val="24"/>
        </w:rPr>
        <w:t>СДС.</w:t>
      </w:r>
    </w:p>
    <w:p w:rsidR="0027088F" w:rsidRPr="0027088F" w:rsidRDefault="0027088F" w:rsidP="0027088F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7088F">
        <w:rPr>
          <w:rFonts w:ascii="Times New Roman" w:eastAsiaTheme="minorHAnsi" w:hAnsi="Times New Roman"/>
          <w:sz w:val="24"/>
          <w:szCs w:val="24"/>
        </w:rPr>
        <w:t xml:space="preserve">Предвид изложеното и на основание чл. 62, ал. 2 от АПК и чл. 87, ал. 1, т. 12 от Изборния кодекс, Общинска избирателна комисия Русе, </w:t>
      </w:r>
    </w:p>
    <w:p w:rsidR="0027088F" w:rsidRPr="0027088F" w:rsidRDefault="0027088F" w:rsidP="0027088F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7088F">
        <w:rPr>
          <w:rFonts w:ascii="Times New Roman" w:eastAsiaTheme="minorHAnsi" w:hAnsi="Times New Roman"/>
          <w:b/>
          <w:sz w:val="24"/>
          <w:szCs w:val="24"/>
        </w:rPr>
        <w:t>Р Е Ш И:</w:t>
      </w:r>
    </w:p>
    <w:p w:rsidR="0027088F" w:rsidRPr="0027088F" w:rsidRDefault="0027088F" w:rsidP="0027088F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7088F">
        <w:rPr>
          <w:rFonts w:ascii="Times New Roman" w:eastAsiaTheme="minorHAnsi" w:hAnsi="Times New Roman"/>
          <w:sz w:val="24"/>
          <w:szCs w:val="24"/>
        </w:rPr>
        <w:t>Извършва поправка на допусната фактическа грешка в Решения № 36, № 35 и № 37, всички от 17.09.2023г. на Общинска избирателна комисия – Русе, относно регистрацията на ПП „Съюз на демократичните сили“, като:</w:t>
      </w:r>
    </w:p>
    <w:p w:rsidR="0027088F" w:rsidRPr="0027088F" w:rsidRDefault="0027088F" w:rsidP="0027088F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27088F">
        <w:rPr>
          <w:rFonts w:ascii="Times New Roman" w:eastAsiaTheme="minorHAnsi" w:hAnsi="Times New Roman"/>
          <w:sz w:val="24"/>
          <w:szCs w:val="24"/>
        </w:rPr>
        <w:t xml:space="preserve"> </w:t>
      </w:r>
      <w:r w:rsidRPr="0027088F">
        <w:rPr>
          <w:rFonts w:ascii="Times New Roman" w:eastAsiaTheme="minorHAnsi" w:hAnsi="Times New Roman"/>
          <w:sz w:val="24"/>
          <w:szCs w:val="24"/>
        </w:rPr>
        <w:tab/>
        <w:t xml:space="preserve">Във втория абзац на </w:t>
      </w:r>
      <w:proofErr w:type="spellStart"/>
      <w:r w:rsidRPr="0027088F">
        <w:rPr>
          <w:rFonts w:ascii="Times New Roman" w:eastAsiaTheme="minorHAnsi" w:hAnsi="Times New Roman"/>
          <w:sz w:val="24"/>
          <w:szCs w:val="24"/>
        </w:rPr>
        <w:t>диспозитива</w:t>
      </w:r>
      <w:proofErr w:type="spellEnd"/>
      <w:r w:rsidRPr="0027088F">
        <w:rPr>
          <w:rFonts w:ascii="Times New Roman" w:eastAsiaTheme="minorHAnsi" w:hAnsi="Times New Roman"/>
          <w:sz w:val="24"/>
          <w:szCs w:val="24"/>
        </w:rPr>
        <w:t xml:space="preserve"> на решенията, след израза “…за кметове на 29  октомври 2023 г.“ </w:t>
      </w:r>
      <w:r w:rsidRPr="0027088F">
        <w:rPr>
          <w:rFonts w:ascii="Times New Roman" w:eastAsiaTheme="minorHAnsi" w:hAnsi="Times New Roman"/>
          <w:b/>
          <w:sz w:val="24"/>
          <w:szCs w:val="24"/>
        </w:rPr>
        <w:t xml:space="preserve">се </w:t>
      </w:r>
      <w:r w:rsidRPr="0027088F">
        <w:rPr>
          <w:rFonts w:ascii="Times New Roman" w:eastAsiaTheme="minorHAnsi" w:hAnsi="Times New Roman"/>
          <w:sz w:val="24"/>
          <w:szCs w:val="24"/>
        </w:rPr>
        <w:t xml:space="preserve">допълни текст със абревиатурата </w:t>
      </w:r>
      <w:r w:rsidRPr="0027088F">
        <w:rPr>
          <w:rFonts w:ascii="Times New Roman" w:eastAsiaTheme="minorHAnsi" w:hAnsi="Times New Roman"/>
          <w:b/>
          <w:sz w:val="24"/>
          <w:szCs w:val="24"/>
        </w:rPr>
        <w:t>СДС.</w:t>
      </w:r>
    </w:p>
    <w:p w:rsidR="00094A51" w:rsidRPr="0027088F" w:rsidRDefault="0027088F" w:rsidP="0027088F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27088F">
        <w:rPr>
          <w:rFonts w:ascii="Times New Roman" w:eastAsiaTheme="minorHAnsi" w:hAnsi="Times New Roman"/>
          <w:sz w:val="24"/>
          <w:szCs w:val="24"/>
        </w:rPr>
        <w:t xml:space="preserve">Решението може да се оспорва в тридневен срок от обявяването му пред Централната избирателна комисия на основание чл.88 ал.1 от ИК. </w:t>
      </w:r>
    </w:p>
    <w:p w:rsidR="00190BA5" w:rsidRPr="00456CA5" w:rsidRDefault="00190BA5" w:rsidP="00190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456CA5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190BA5" w:rsidRPr="00456CA5" w:rsidRDefault="00190BA5" w:rsidP="00190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56CA5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190BA5" w:rsidRPr="00A50926" w:rsidRDefault="00190BA5" w:rsidP="00A50926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Гласували: </w:t>
      </w:r>
      <w:r w:rsidRPr="00456CA5">
        <w:rPr>
          <w:sz w:val="24"/>
          <w:szCs w:val="24"/>
        </w:rPr>
        <w:t>„ЗА“ –</w:t>
      </w:r>
      <w:r>
        <w:rPr>
          <w:sz w:val="24"/>
          <w:szCs w:val="24"/>
          <w:lang w:val="en-US"/>
        </w:rPr>
        <w:t xml:space="preserve"> </w:t>
      </w:r>
      <w:r w:rsidR="004D4CD8" w:rsidRPr="002A497A">
        <w:rPr>
          <w:color w:val="333333"/>
          <w:sz w:val="24"/>
          <w:szCs w:val="24"/>
          <w:lang w:eastAsia="bg-BG"/>
        </w:rPr>
        <w:t xml:space="preserve">Милена Хинкова </w:t>
      </w:r>
      <w:r w:rsidR="004D4CD8">
        <w:rPr>
          <w:color w:val="333333"/>
          <w:sz w:val="24"/>
          <w:szCs w:val="24"/>
          <w:lang w:eastAsia="bg-BG"/>
        </w:rPr>
        <w:t>–</w:t>
      </w:r>
      <w:r w:rsidR="004D4CD8" w:rsidRPr="002A497A">
        <w:rPr>
          <w:color w:val="333333"/>
          <w:sz w:val="24"/>
          <w:szCs w:val="24"/>
          <w:lang w:eastAsia="bg-BG"/>
        </w:rPr>
        <w:t xml:space="preserve"> председател</w:t>
      </w:r>
      <w:r w:rsidR="004D4CD8">
        <w:rPr>
          <w:color w:val="333333"/>
          <w:sz w:val="24"/>
          <w:szCs w:val="24"/>
          <w:lang w:eastAsia="bg-BG"/>
        </w:rPr>
        <w:t>,</w:t>
      </w:r>
      <w:r w:rsidR="004D4CD8" w:rsidRPr="002A497A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</w:t>
      </w:r>
      <w:r w:rsidR="004D4CD8" w:rsidRPr="00017CC8">
        <w:rPr>
          <w:color w:val="333333"/>
          <w:sz w:val="24"/>
          <w:szCs w:val="24"/>
          <w:lang w:eastAsia="bg-BG"/>
        </w:rPr>
        <w:t>Николай Братованов</w:t>
      </w:r>
      <w:r w:rsidR="004D4CD8">
        <w:rPr>
          <w:color w:val="333333"/>
          <w:sz w:val="24"/>
          <w:szCs w:val="24"/>
          <w:lang w:eastAsia="bg-BG"/>
        </w:rPr>
        <w:t>-</w:t>
      </w:r>
      <w:r w:rsidR="004D4CD8" w:rsidRPr="001A2DB6">
        <w:rPr>
          <w:color w:val="333333"/>
          <w:sz w:val="24"/>
          <w:szCs w:val="24"/>
          <w:lang w:eastAsia="bg-BG"/>
        </w:rPr>
        <w:t xml:space="preserve"> </w:t>
      </w:r>
      <w:r w:rsidR="004D4CD8" w:rsidRPr="002A497A">
        <w:rPr>
          <w:color w:val="333333"/>
          <w:sz w:val="24"/>
          <w:szCs w:val="24"/>
          <w:lang w:eastAsia="bg-BG"/>
        </w:rPr>
        <w:t xml:space="preserve">зам.-председател, </w:t>
      </w:r>
      <w:r w:rsidR="004D4CD8" w:rsidRPr="00017CC8">
        <w:rPr>
          <w:color w:val="333333"/>
          <w:sz w:val="24"/>
          <w:szCs w:val="24"/>
          <w:lang w:val="en-US" w:eastAsia="bg-BG"/>
        </w:rPr>
        <w:t xml:space="preserve"> </w:t>
      </w:r>
      <w:r w:rsidR="004D4CD8" w:rsidRPr="002A497A">
        <w:rPr>
          <w:color w:val="333333"/>
          <w:sz w:val="24"/>
          <w:szCs w:val="24"/>
          <w:lang w:eastAsia="bg-BG"/>
        </w:rPr>
        <w:t xml:space="preserve">Искрен Илиев – секретар, </w:t>
      </w:r>
      <w:proofErr w:type="spellStart"/>
      <w:r w:rsidR="004D4CD8" w:rsidRPr="002A497A">
        <w:rPr>
          <w:color w:val="333333"/>
          <w:sz w:val="24"/>
          <w:szCs w:val="24"/>
          <w:lang w:eastAsia="bg-BG"/>
        </w:rPr>
        <w:t>Шейнур</w:t>
      </w:r>
      <w:proofErr w:type="spellEnd"/>
      <w:r w:rsidR="004D4CD8" w:rsidRPr="002A497A">
        <w:rPr>
          <w:color w:val="333333"/>
          <w:sz w:val="24"/>
          <w:szCs w:val="24"/>
          <w:lang w:eastAsia="bg-BG"/>
        </w:rPr>
        <w:t xml:space="preserve"> Еюб – зам.-председател</w:t>
      </w:r>
      <w:r w:rsidR="004D4CD8" w:rsidRPr="002A497A">
        <w:rPr>
          <w:color w:val="333333"/>
          <w:sz w:val="24"/>
          <w:szCs w:val="24"/>
          <w:lang w:val="en-US" w:eastAsia="bg-BG"/>
        </w:rPr>
        <w:t xml:space="preserve">, </w:t>
      </w:r>
      <w:r w:rsidR="004D4CD8" w:rsidRPr="00766C86">
        <w:rPr>
          <w:color w:val="333333"/>
          <w:sz w:val="24"/>
          <w:szCs w:val="24"/>
          <w:lang w:eastAsia="bg-BG"/>
        </w:rPr>
        <w:t>Ина Райчева-Цонева – зам.-председател,</w:t>
      </w:r>
      <w:r w:rsidR="004D4CD8" w:rsidRPr="0073372C">
        <w:rPr>
          <w:b/>
          <w:sz w:val="24"/>
          <w:szCs w:val="24"/>
        </w:rPr>
        <w:t xml:space="preserve"> </w:t>
      </w:r>
      <w:r w:rsidR="004D4CD8" w:rsidRPr="002A497A">
        <w:rPr>
          <w:color w:val="333333"/>
          <w:sz w:val="24"/>
          <w:szCs w:val="24"/>
          <w:lang w:eastAsia="bg-BG"/>
        </w:rPr>
        <w:t>Стефан Донев</w:t>
      </w:r>
      <w:r w:rsidR="004D4CD8" w:rsidRPr="0073372C">
        <w:rPr>
          <w:b/>
          <w:color w:val="333333"/>
          <w:sz w:val="24"/>
          <w:szCs w:val="24"/>
          <w:lang w:eastAsia="bg-BG"/>
        </w:rPr>
        <w:t xml:space="preserve">, </w:t>
      </w:r>
      <w:r w:rsidR="004D4CD8" w:rsidRPr="0073372C">
        <w:rPr>
          <w:b/>
          <w:sz w:val="24"/>
          <w:szCs w:val="24"/>
        </w:rPr>
        <w:t xml:space="preserve"> </w:t>
      </w:r>
      <w:r w:rsidR="004D4CD8" w:rsidRPr="002A497A">
        <w:rPr>
          <w:color w:val="333333"/>
          <w:sz w:val="24"/>
          <w:szCs w:val="24"/>
          <w:lang w:eastAsia="bg-BG"/>
        </w:rPr>
        <w:t>Даниела Димитрова-Янкова,</w:t>
      </w:r>
      <w:r w:rsidR="004D4CD8" w:rsidRPr="0073372C">
        <w:rPr>
          <w:b/>
          <w:color w:val="333333"/>
          <w:sz w:val="24"/>
          <w:szCs w:val="24"/>
          <w:lang w:eastAsia="bg-BG"/>
        </w:rPr>
        <w:t xml:space="preserve"> </w:t>
      </w:r>
      <w:r w:rsidR="004D4CD8" w:rsidRPr="0073372C">
        <w:rPr>
          <w:b/>
          <w:sz w:val="24"/>
          <w:szCs w:val="24"/>
        </w:rPr>
        <w:t xml:space="preserve"> </w:t>
      </w:r>
      <w:r w:rsidR="004D4CD8" w:rsidRPr="007A74C2">
        <w:rPr>
          <w:color w:val="333333"/>
          <w:sz w:val="24"/>
          <w:szCs w:val="24"/>
          <w:lang w:eastAsia="bg-BG"/>
        </w:rPr>
        <w:t>Лиляна Владимирова</w:t>
      </w:r>
      <w:r w:rsidR="004D4CD8" w:rsidRPr="0073372C">
        <w:rPr>
          <w:b/>
          <w:sz w:val="24"/>
          <w:szCs w:val="24"/>
          <w:lang w:val="en-US"/>
        </w:rPr>
        <w:t xml:space="preserve">, </w:t>
      </w:r>
      <w:r w:rsidR="004D4CD8" w:rsidRPr="00766C86">
        <w:rPr>
          <w:sz w:val="24"/>
          <w:szCs w:val="24"/>
        </w:rPr>
        <w:t>Миглена Ангелова</w:t>
      </w:r>
      <w:r w:rsidR="004D4CD8">
        <w:rPr>
          <w:sz w:val="24"/>
          <w:szCs w:val="24"/>
        </w:rPr>
        <w:t xml:space="preserve">, </w:t>
      </w:r>
      <w:r w:rsidR="004D4CD8" w:rsidRPr="007A74C2">
        <w:rPr>
          <w:sz w:val="24"/>
          <w:szCs w:val="24"/>
        </w:rPr>
        <w:t>Стефан Бонев,</w:t>
      </w:r>
      <w:r w:rsidR="004D4CD8" w:rsidRPr="0073372C">
        <w:rPr>
          <w:b/>
          <w:sz w:val="24"/>
          <w:szCs w:val="24"/>
        </w:rPr>
        <w:t xml:space="preserve"> </w:t>
      </w:r>
      <w:proofErr w:type="spellStart"/>
      <w:r w:rsidR="004D4CD8" w:rsidRPr="00766C86">
        <w:rPr>
          <w:sz w:val="24"/>
          <w:szCs w:val="24"/>
        </w:rPr>
        <w:t>Алев</w:t>
      </w:r>
      <w:proofErr w:type="spellEnd"/>
      <w:r w:rsidR="004D4CD8" w:rsidRPr="00766C86">
        <w:rPr>
          <w:sz w:val="24"/>
          <w:szCs w:val="24"/>
        </w:rPr>
        <w:t xml:space="preserve"> Али.</w:t>
      </w:r>
      <w:r w:rsidR="004D4CD8" w:rsidRPr="0073372C">
        <w:rPr>
          <w:b/>
          <w:sz w:val="24"/>
          <w:szCs w:val="24"/>
        </w:rPr>
        <w:t xml:space="preserve">  </w:t>
      </w:r>
      <w:r w:rsidRPr="00456CA5">
        <w:rPr>
          <w:sz w:val="24"/>
          <w:szCs w:val="24"/>
        </w:rPr>
        <w:t>ПРОТИВ“ – 0</w:t>
      </w:r>
    </w:p>
    <w:p w:rsidR="001058E6" w:rsidRDefault="00190BA5" w:rsidP="00190BA5">
      <w:pPr>
        <w:pStyle w:val="a4"/>
        <w:jc w:val="both"/>
        <w:rPr>
          <w:b/>
          <w:sz w:val="24"/>
          <w:szCs w:val="24"/>
        </w:rPr>
      </w:pPr>
      <w:r w:rsidRPr="00456CA5">
        <w:rPr>
          <w:sz w:val="24"/>
          <w:szCs w:val="24"/>
        </w:rPr>
        <w:t xml:space="preserve">ОИК – Русе прие </w:t>
      </w:r>
      <w:r w:rsidRPr="00456CA5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71</w:t>
      </w:r>
      <w:r w:rsidRPr="00456CA5">
        <w:rPr>
          <w:b/>
          <w:sz w:val="24"/>
          <w:szCs w:val="24"/>
        </w:rPr>
        <w:t>-МИ/</w:t>
      </w:r>
      <w:r>
        <w:rPr>
          <w:b/>
          <w:sz w:val="24"/>
          <w:szCs w:val="24"/>
        </w:rPr>
        <w:t>21.09</w:t>
      </w:r>
      <w:r w:rsidRPr="00456CA5">
        <w:rPr>
          <w:b/>
          <w:sz w:val="24"/>
          <w:szCs w:val="24"/>
        </w:rPr>
        <w:t>.2023 г.</w:t>
      </w:r>
    </w:p>
    <w:p w:rsidR="005E4D68" w:rsidRDefault="005E4D68" w:rsidP="00190BA5">
      <w:pPr>
        <w:pStyle w:val="a4"/>
        <w:jc w:val="both"/>
        <w:rPr>
          <w:b/>
          <w:sz w:val="24"/>
          <w:szCs w:val="24"/>
        </w:rPr>
      </w:pPr>
    </w:p>
    <w:p w:rsidR="0051345D" w:rsidRDefault="00E874FF" w:rsidP="00A50926">
      <w:pPr>
        <w:ind w:firstLine="708"/>
        <w:rPr>
          <w:rFonts w:ascii="Times New Roman" w:hAnsi="Times New Roman"/>
          <w:sz w:val="24"/>
          <w:szCs w:val="24"/>
        </w:rPr>
      </w:pPr>
      <w:r w:rsidRPr="000214FC">
        <w:rPr>
          <w:rFonts w:ascii="Times New Roman" w:hAnsi="Times New Roman"/>
          <w:sz w:val="24"/>
          <w:szCs w:val="24"/>
        </w:rPr>
        <w:t>Поради изчерпване на дневния ред з</w:t>
      </w:r>
      <w:r w:rsidR="0051345D" w:rsidRPr="000214FC">
        <w:rPr>
          <w:rFonts w:ascii="Times New Roman" w:hAnsi="Times New Roman"/>
          <w:sz w:val="24"/>
          <w:szCs w:val="24"/>
        </w:rPr>
        <w:t>аседанието бе закрито в 1</w:t>
      </w:r>
      <w:r w:rsidR="003F599E">
        <w:rPr>
          <w:rFonts w:ascii="Times New Roman" w:hAnsi="Times New Roman"/>
          <w:sz w:val="24"/>
          <w:szCs w:val="24"/>
        </w:rPr>
        <w:t>6</w:t>
      </w:r>
      <w:r w:rsidR="0051345D" w:rsidRPr="000214FC">
        <w:rPr>
          <w:rFonts w:ascii="Times New Roman" w:hAnsi="Times New Roman"/>
          <w:sz w:val="24"/>
          <w:szCs w:val="24"/>
        </w:rPr>
        <w:t>:</w:t>
      </w:r>
      <w:r w:rsidR="006968C2">
        <w:rPr>
          <w:rFonts w:ascii="Times New Roman" w:hAnsi="Times New Roman"/>
          <w:sz w:val="24"/>
          <w:szCs w:val="24"/>
        </w:rPr>
        <w:t>40</w:t>
      </w:r>
      <w:r w:rsidR="0051345D" w:rsidRPr="000214F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345D" w:rsidRPr="000214FC">
        <w:rPr>
          <w:rFonts w:ascii="Times New Roman" w:hAnsi="Times New Roman"/>
          <w:sz w:val="24"/>
          <w:szCs w:val="24"/>
        </w:rPr>
        <w:t>часа</w:t>
      </w:r>
      <w:r w:rsidR="00956186">
        <w:rPr>
          <w:rFonts w:ascii="Times New Roman" w:hAnsi="Times New Roman"/>
          <w:sz w:val="24"/>
          <w:szCs w:val="24"/>
          <w:lang w:val="en-US"/>
        </w:rPr>
        <w:t>.</w:t>
      </w:r>
    </w:p>
    <w:p w:rsidR="0053707E" w:rsidRPr="0053707E" w:rsidRDefault="0053707E" w:rsidP="00A50926">
      <w:pPr>
        <w:ind w:firstLine="708"/>
        <w:rPr>
          <w:rFonts w:ascii="Times New Roman" w:hAnsi="Times New Roman"/>
          <w:sz w:val="24"/>
          <w:szCs w:val="24"/>
        </w:rPr>
      </w:pPr>
    </w:p>
    <w:p w:rsidR="0051345D" w:rsidRPr="009A2BFA" w:rsidRDefault="009A2BFA" w:rsidP="0051345D">
      <w:pPr>
        <w:spacing w:after="140"/>
        <w:rPr>
          <w:rFonts w:ascii="Times New Roman" w:hAnsi="Times New Roman"/>
          <w:b/>
          <w:sz w:val="24"/>
          <w:szCs w:val="24"/>
        </w:rPr>
      </w:pPr>
      <w:r w:rsidRPr="009A2BFA">
        <w:rPr>
          <w:rFonts w:ascii="Times New Roman" w:hAnsi="Times New Roman"/>
          <w:b/>
          <w:sz w:val="24"/>
          <w:szCs w:val="24"/>
        </w:rPr>
        <w:t xml:space="preserve">ПРЕДСЕДАТЕЛ:  </w:t>
      </w:r>
    </w:p>
    <w:p w:rsidR="00543B80" w:rsidRPr="00D17222" w:rsidRDefault="0051345D" w:rsidP="00D17222">
      <w:pPr>
        <w:spacing w:after="140"/>
        <w:ind w:firstLine="708"/>
        <w:rPr>
          <w:rFonts w:ascii="Times New Roman" w:hAnsi="Times New Roman"/>
          <w:b/>
          <w:sz w:val="24"/>
          <w:szCs w:val="24"/>
        </w:rPr>
      </w:pPr>
      <w:r w:rsidRPr="009A2BFA">
        <w:rPr>
          <w:rFonts w:ascii="Times New Roman" w:hAnsi="Times New Roman"/>
          <w:b/>
          <w:sz w:val="24"/>
          <w:szCs w:val="24"/>
          <w:lang w:val="en-US"/>
        </w:rPr>
        <w:t>/</w:t>
      </w:r>
      <w:r w:rsidR="005C1070" w:rsidRPr="009A2BFA">
        <w:rPr>
          <w:rFonts w:ascii="Times New Roman" w:hAnsi="Times New Roman"/>
          <w:b/>
          <w:sz w:val="24"/>
          <w:szCs w:val="24"/>
        </w:rPr>
        <w:t>М. Хинкова</w:t>
      </w:r>
      <w:r w:rsidRPr="009A2BFA">
        <w:rPr>
          <w:rFonts w:ascii="Times New Roman" w:hAnsi="Times New Roman"/>
          <w:b/>
          <w:sz w:val="24"/>
          <w:szCs w:val="24"/>
          <w:lang w:val="en-US"/>
        </w:rPr>
        <w:t>/</w:t>
      </w:r>
    </w:p>
    <w:p w:rsidR="0051345D" w:rsidRPr="009A2BFA" w:rsidRDefault="009A2BFA" w:rsidP="0051345D">
      <w:pPr>
        <w:spacing w:after="140"/>
        <w:rPr>
          <w:rFonts w:ascii="Times New Roman" w:hAnsi="Times New Roman"/>
          <w:b/>
          <w:sz w:val="24"/>
          <w:szCs w:val="24"/>
        </w:rPr>
      </w:pPr>
      <w:r w:rsidRPr="009A2BFA">
        <w:rPr>
          <w:rFonts w:ascii="Times New Roman" w:hAnsi="Times New Roman"/>
          <w:b/>
          <w:sz w:val="24"/>
          <w:szCs w:val="24"/>
        </w:rPr>
        <w:t xml:space="preserve">СЕКРЕТАР:    </w:t>
      </w:r>
      <w:r w:rsidRPr="009A2BFA">
        <w:rPr>
          <w:rFonts w:ascii="Times New Roman" w:hAnsi="Times New Roman"/>
          <w:b/>
          <w:sz w:val="24"/>
          <w:szCs w:val="24"/>
        </w:rPr>
        <w:tab/>
      </w:r>
      <w:r w:rsidRPr="009A2BFA">
        <w:rPr>
          <w:rFonts w:ascii="Times New Roman" w:hAnsi="Times New Roman"/>
          <w:b/>
          <w:sz w:val="24"/>
          <w:szCs w:val="24"/>
        </w:rPr>
        <w:tab/>
      </w:r>
      <w:r w:rsidRPr="009A2BFA">
        <w:rPr>
          <w:rFonts w:ascii="Times New Roman" w:hAnsi="Times New Roman"/>
          <w:b/>
          <w:sz w:val="24"/>
          <w:szCs w:val="24"/>
        </w:rPr>
        <w:tab/>
      </w:r>
      <w:r w:rsidRPr="009A2BFA">
        <w:rPr>
          <w:rFonts w:ascii="Times New Roman" w:hAnsi="Times New Roman"/>
          <w:b/>
          <w:sz w:val="24"/>
          <w:szCs w:val="24"/>
        </w:rPr>
        <w:tab/>
      </w:r>
      <w:r w:rsidRPr="009A2BFA">
        <w:rPr>
          <w:rFonts w:ascii="Times New Roman" w:hAnsi="Times New Roman"/>
          <w:b/>
          <w:sz w:val="24"/>
          <w:szCs w:val="24"/>
        </w:rPr>
        <w:tab/>
      </w:r>
      <w:r w:rsidRPr="009A2BFA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51345D" w:rsidRPr="009A2BFA" w:rsidRDefault="0051345D" w:rsidP="0051345D">
      <w:pPr>
        <w:spacing w:after="140"/>
        <w:rPr>
          <w:rFonts w:ascii="Times New Roman" w:hAnsi="Times New Roman"/>
          <w:b/>
          <w:sz w:val="24"/>
          <w:szCs w:val="24"/>
          <w:lang w:val="en-US"/>
        </w:rPr>
      </w:pPr>
      <w:r w:rsidRPr="009A2BFA">
        <w:rPr>
          <w:rFonts w:ascii="Times New Roman" w:hAnsi="Times New Roman"/>
          <w:b/>
          <w:sz w:val="24"/>
          <w:szCs w:val="24"/>
        </w:rPr>
        <w:tab/>
        <w:t>/</w:t>
      </w:r>
      <w:r w:rsidR="005C1070" w:rsidRPr="009A2BFA">
        <w:rPr>
          <w:rFonts w:ascii="Times New Roman" w:hAnsi="Times New Roman"/>
          <w:b/>
          <w:sz w:val="24"/>
          <w:szCs w:val="24"/>
        </w:rPr>
        <w:t>И. Илиев</w:t>
      </w:r>
      <w:r w:rsidRPr="009A2BFA">
        <w:rPr>
          <w:rFonts w:ascii="Times New Roman" w:hAnsi="Times New Roman"/>
          <w:b/>
          <w:sz w:val="24"/>
          <w:szCs w:val="24"/>
          <w:lang w:val="en-US"/>
        </w:rPr>
        <w:t>/</w:t>
      </w:r>
    </w:p>
    <w:p w:rsidR="0051345D" w:rsidRPr="000214FC" w:rsidRDefault="0051345D" w:rsidP="0051345D">
      <w:pPr>
        <w:spacing w:after="140"/>
        <w:rPr>
          <w:rFonts w:ascii="Times New Roman" w:hAnsi="Times New Roman"/>
          <w:sz w:val="24"/>
          <w:szCs w:val="24"/>
          <w:lang w:val="en-US"/>
        </w:rPr>
      </w:pPr>
    </w:p>
    <w:p w:rsidR="00A07B11" w:rsidRPr="000214FC" w:rsidRDefault="00A07B11">
      <w:pPr>
        <w:rPr>
          <w:rFonts w:ascii="Times New Roman" w:hAnsi="Times New Roman"/>
        </w:rPr>
      </w:pPr>
    </w:p>
    <w:sectPr w:rsidR="00A07B11" w:rsidRPr="000214FC" w:rsidSect="001142FB">
      <w:footerReference w:type="default" r:id="rId8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DF" w:rsidRDefault="00A52DDF" w:rsidP="008A7DC8">
      <w:pPr>
        <w:spacing w:after="0" w:line="240" w:lineRule="auto"/>
      </w:pPr>
      <w:r>
        <w:separator/>
      </w:r>
    </w:p>
  </w:endnote>
  <w:endnote w:type="continuationSeparator" w:id="0">
    <w:p w:rsidR="00A52DDF" w:rsidRDefault="00A52DDF" w:rsidP="008A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74451"/>
      <w:docPartObj>
        <w:docPartGallery w:val="Page Numbers (Bottom of Page)"/>
        <w:docPartUnique/>
      </w:docPartObj>
    </w:sdtPr>
    <w:sdtEndPr/>
    <w:sdtContent>
      <w:p w:rsidR="0060530B" w:rsidRDefault="006053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BC9">
          <w:rPr>
            <w:noProof/>
          </w:rPr>
          <w:t>2</w:t>
        </w:r>
        <w:r>
          <w:fldChar w:fldCharType="end"/>
        </w:r>
      </w:p>
    </w:sdtContent>
  </w:sdt>
  <w:p w:rsidR="0060530B" w:rsidRDefault="006053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DF" w:rsidRDefault="00A52DDF" w:rsidP="008A7DC8">
      <w:pPr>
        <w:spacing w:after="0" w:line="240" w:lineRule="auto"/>
      </w:pPr>
      <w:r>
        <w:separator/>
      </w:r>
    </w:p>
  </w:footnote>
  <w:footnote w:type="continuationSeparator" w:id="0">
    <w:p w:rsidR="00A52DDF" w:rsidRDefault="00A52DDF" w:rsidP="008A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293"/>
    <w:multiLevelType w:val="hybridMultilevel"/>
    <w:tmpl w:val="EF46E098"/>
    <w:lvl w:ilvl="0" w:tplc="F2A2DC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F32C7D"/>
    <w:multiLevelType w:val="hybridMultilevel"/>
    <w:tmpl w:val="788277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E1"/>
    <w:multiLevelType w:val="hybridMultilevel"/>
    <w:tmpl w:val="103C30A6"/>
    <w:lvl w:ilvl="0" w:tplc="7D024D1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11272E7D"/>
    <w:multiLevelType w:val="hybridMultilevel"/>
    <w:tmpl w:val="07B40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46101"/>
    <w:multiLevelType w:val="hybridMultilevel"/>
    <w:tmpl w:val="21D07478"/>
    <w:lvl w:ilvl="0" w:tplc="9C284C04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BA023F"/>
    <w:multiLevelType w:val="hybridMultilevel"/>
    <w:tmpl w:val="2722C5DE"/>
    <w:lvl w:ilvl="0" w:tplc="627C850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D326DBC"/>
    <w:multiLevelType w:val="hybridMultilevel"/>
    <w:tmpl w:val="3BCA1B20"/>
    <w:lvl w:ilvl="0" w:tplc="F81610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26D1555"/>
    <w:multiLevelType w:val="hybridMultilevel"/>
    <w:tmpl w:val="BC42B12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CD2674A"/>
    <w:multiLevelType w:val="hybridMultilevel"/>
    <w:tmpl w:val="068453A6"/>
    <w:lvl w:ilvl="0" w:tplc="D38EAD5A">
      <w:start w:val="6"/>
      <w:numFmt w:val="decimal"/>
      <w:lvlText w:val="%1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16025B"/>
    <w:multiLevelType w:val="hybridMultilevel"/>
    <w:tmpl w:val="229E73F2"/>
    <w:lvl w:ilvl="0" w:tplc="7E002E52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5D"/>
    <w:rsid w:val="00017CC8"/>
    <w:rsid w:val="000214FC"/>
    <w:rsid w:val="00056BC0"/>
    <w:rsid w:val="00060663"/>
    <w:rsid w:val="00072F9F"/>
    <w:rsid w:val="000823B7"/>
    <w:rsid w:val="00090CD7"/>
    <w:rsid w:val="00094A51"/>
    <w:rsid w:val="000B4AD2"/>
    <w:rsid w:val="000B7CDE"/>
    <w:rsid w:val="000C5BE3"/>
    <w:rsid w:val="000F04B3"/>
    <w:rsid w:val="001058E6"/>
    <w:rsid w:val="00107AA6"/>
    <w:rsid w:val="001142FB"/>
    <w:rsid w:val="00114829"/>
    <w:rsid w:val="00114D26"/>
    <w:rsid w:val="00117537"/>
    <w:rsid w:val="00117FF4"/>
    <w:rsid w:val="00146593"/>
    <w:rsid w:val="00163E01"/>
    <w:rsid w:val="00172E4D"/>
    <w:rsid w:val="00183D94"/>
    <w:rsid w:val="00190BA5"/>
    <w:rsid w:val="001A1AAA"/>
    <w:rsid w:val="001A2DB6"/>
    <w:rsid w:val="001A5B95"/>
    <w:rsid w:val="001A6C3F"/>
    <w:rsid w:val="001E3C2D"/>
    <w:rsid w:val="002064D4"/>
    <w:rsid w:val="00246A60"/>
    <w:rsid w:val="002526F4"/>
    <w:rsid w:val="0027088F"/>
    <w:rsid w:val="002720EA"/>
    <w:rsid w:val="002926D1"/>
    <w:rsid w:val="00295EBB"/>
    <w:rsid w:val="002A46CC"/>
    <w:rsid w:val="002A497A"/>
    <w:rsid w:val="002A7949"/>
    <w:rsid w:val="002D664B"/>
    <w:rsid w:val="002E2A0F"/>
    <w:rsid w:val="002E673F"/>
    <w:rsid w:val="00303732"/>
    <w:rsid w:val="00303C2E"/>
    <w:rsid w:val="00305622"/>
    <w:rsid w:val="00330E06"/>
    <w:rsid w:val="0035374E"/>
    <w:rsid w:val="00355A77"/>
    <w:rsid w:val="0039295A"/>
    <w:rsid w:val="00395EEC"/>
    <w:rsid w:val="003970B8"/>
    <w:rsid w:val="003A0731"/>
    <w:rsid w:val="003A7DD0"/>
    <w:rsid w:val="003B0F7D"/>
    <w:rsid w:val="003B54EF"/>
    <w:rsid w:val="003F0298"/>
    <w:rsid w:val="003F599E"/>
    <w:rsid w:val="003F78BB"/>
    <w:rsid w:val="00407898"/>
    <w:rsid w:val="00423B45"/>
    <w:rsid w:val="00424C95"/>
    <w:rsid w:val="00434823"/>
    <w:rsid w:val="00456CA5"/>
    <w:rsid w:val="004802ED"/>
    <w:rsid w:val="00495403"/>
    <w:rsid w:val="004A44AA"/>
    <w:rsid w:val="004B40EF"/>
    <w:rsid w:val="004C096B"/>
    <w:rsid w:val="004C184A"/>
    <w:rsid w:val="004D0C57"/>
    <w:rsid w:val="004D3207"/>
    <w:rsid w:val="004D4CD8"/>
    <w:rsid w:val="005007F4"/>
    <w:rsid w:val="0051345D"/>
    <w:rsid w:val="00514C0C"/>
    <w:rsid w:val="0053707E"/>
    <w:rsid w:val="00537665"/>
    <w:rsid w:val="00541F1B"/>
    <w:rsid w:val="00543B80"/>
    <w:rsid w:val="005B77BB"/>
    <w:rsid w:val="005C1070"/>
    <w:rsid w:val="005C2883"/>
    <w:rsid w:val="005D3CD5"/>
    <w:rsid w:val="005E4D68"/>
    <w:rsid w:val="005F0D11"/>
    <w:rsid w:val="005F3AAC"/>
    <w:rsid w:val="0060530B"/>
    <w:rsid w:val="006063BE"/>
    <w:rsid w:val="00610B4A"/>
    <w:rsid w:val="00616786"/>
    <w:rsid w:val="00633540"/>
    <w:rsid w:val="00641B0D"/>
    <w:rsid w:val="00657651"/>
    <w:rsid w:val="0067239F"/>
    <w:rsid w:val="00695939"/>
    <w:rsid w:val="006968C2"/>
    <w:rsid w:val="006A01F2"/>
    <w:rsid w:val="006A278F"/>
    <w:rsid w:val="006A4C9A"/>
    <w:rsid w:val="006A6A25"/>
    <w:rsid w:val="006B052C"/>
    <w:rsid w:val="006B3062"/>
    <w:rsid w:val="006B3137"/>
    <w:rsid w:val="006F3914"/>
    <w:rsid w:val="006F6087"/>
    <w:rsid w:val="00722EED"/>
    <w:rsid w:val="00724BDB"/>
    <w:rsid w:val="0073372C"/>
    <w:rsid w:val="00733C08"/>
    <w:rsid w:val="007357E6"/>
    <w:rsid w:val="0075427B"/>
    <w:rsid w:val="007560E6"/>
    <w:rsid w:val="007619D7"/>
    <w:rsid w:val="00766C86"/>
    <w:rsid w:val="00770040"/>
    <w:rsid w:val="00773490"/>
    <w:rsid w:val="0079559B"/>
    <w:rsid w:val="007A4719"/>
    <w:rsid w:val="007A512B"/>
    <w:rsid w:val="007A74C2"/>
    <w:rsid w:val="007B0A3F"/>
    <w:rsid w:val="007D6D20"/>
    <w:rsid w:val="007E2465"/>
    <w:rsid w:val="007E6A86"/>
    <w:rsid w:val="007F2B75"/>
    <w:rsid w:val="00803FDA"/>
    <w:rsid w:val="00804F34"/>
    <w:rsid w:val="00816061"/>
    <w:rsid w:val="00817AD1"/>
    <w:rsid w:val="00817BD4"/>
    <w:rsid w:val="00823BC0"/>
    <w:rsid w:val="00824E19"/>
    <w:rsid w:val="00824FBF"/>
    <w:rsid w:val="00831480"/>
    <w:rsid w:val="0083283C"/>
    <w:rsid w:val="00832FDC"/>
    <w:rsid w:val="00833DCB"/>
    <w:rsid w:val="00844790"/>
    <w:rsid w:val="00863EC8"/>
    <w:rsid w:val="00866964"/>
    <w:rsid w:val="00867593"/>
    <w:rsid w:val="00880D99"/>
    <w:rsid w:val="0089071E"/>
    <w:rsid w:val="0089512F"/>
    <w:rsid w:val="00895F10"/>
    <w:rsid w:val="008965C9"/>
    <w:rsid w:val="008A7DC8"/>
    <w:rsid w:val="008B7836"/>
    <w:rsid w:val="008C0EA0"/>
    <w:rsid w:val="00921641"/>
    <w:rsid w:val="00935C48"/>
    <w:rsid w:val="00945C5F"/>
    <w:rsid w:val="00955668"/>
    <w:rsid w:val="00956186"/>
    <w:rsid w:val="00961A15"/>
    <w:rsid w:val="00965F07"/>
    <w:rsid w:val="009736F5"/>
    <w:rsid w:val="00992094"/>
    <w:rsid w:val="009951E6"/>
    <w:rsid w:val="00997A25"/>
    <w:rsid w:val="009A26B6"/>
    <w:rsid w:val="009A2BFA"/>
    <w:rsid w:val="009A56CD"/>
    <w:rsid w:val="009B22AB"/>
    <w:rsid w:val="009B62FD"/>
    <w:rsid w:val="009B7D07"/>
    <w:rsid w:val="009C1083"/>
    <w:rsid w:val="009C1BE7"/>
    <w:rsid w:val="009F2980"/>
    <w:rsid w:val="00A00497"/>
    <w:rsid w:val="00A00710"/>
    <w:rsid w:val="00A03BA4"/>
    <w:rsid w:val="00A07B11"/>
    <w:rsid w:val="00A12371"/>
    <w:rsid w:val="00A13F0B"/>
    <w:rsid w:val="00A37805"/>
    <w:rsid w:val="00A46608"/>
    <w:rsid w:val="00A50926"/>
    <w:rsid w:val="00A52DDF"/>
    <w:rsid w:val="00A66BB8"/>
    <w:rsid w:val="00A711D4"/>
    <w:rsid w:val="00A83F2D"/>
    <w:rsid w:val="00A846B0"/>
    <w:rsid w:val="00A97E83"/>
    <w:rsid w:val="00AA0FF5"/>
    <w:rsid w:val="00AB0425"/>
    <w:rsid w:val="00AB222C"/>
    <w:rsid w:val="00AC03E3"/>
    <w:rsid w:val="00AC112F"/>
    <w:rsid w:val="00AC61D5"/>
    <w:rsid w:val="00AD3A0A"/>
    <w:rsid w:val="00AD5D1D"/>
    <w:rsid w:val="00AF1FF1"/>
    <w:rsid w:val="00B2460A"/>
    <w:rsid w:val="00B43FCD"/>
    <w:rsid w:val="00B46044"/>
    <w:rsid w:val="00B6238E"/>
    <w:rsid w:val="00BA1549"/>
    <w:rsid w:val="00BA2620"/>
    <w:rsid w:val="00BA4CD6"/>
    <w:rsid w:val="00BA6A0B"/>
    <w:rsid w:val="00BB6FAC"/>
    <w:rsid w:val="00BB7F9E"/>
    <w:rsid w:val="00BC342B"/>
    <w:rsid w:val="00BD2A72"/>
    <w:rsid w:val="00BE1756"/>
    <w:rsid w:val="00BF48B3"/>
    <w:rsid w:val="00C00C57"/>
    <w:rsid w:val="00C116BE"/>
    <w:rsid w:val="00C20C26"/>
    <w:rsid w:val="00C32E71"/>
    <w:rsid w:val="00C37BF7"/>
    <w:rsid w:val="00C57C71"/>
    <w:rsid w:val="00C75B0B"/>
    <w:rsid w:val="00C81487"/>
    <w:rsid w:val="00CB2D5F"/>
    <w:rsid w:val="00CC0D3B"/>
    <w:rsid w:val="00CD229A"/>
    <w:rsid w:val="00CD2BC9"/>
    <w:rsid w:val="00CE5C4C"/>
    <w:rsid w:val="00CF50F7"/>
    <w:rsid w:val="00CF7960"/>
    <w:rsid w:val="00D17222"/>
    <w:rsid w:val="00D4431C"/>
    <w:rsid w:val="00D50E5A"/>
    <w:rsid w:val="00D6290C"/>
    <w:rsid w:val="00D6452C"/>
    <w:rsid w:val="00D6621B"/>
    <w:rsid w:val="00D74EF3"/>
    <w:rsid w:val="00D75960"/>
    <w:rsid w:val="00D75F86"/>
    <w:rsid w:val="00D8479B"/>
    <w:rsid w:val="00D92675"/>
    <w:rsid w:val="00D952B5"/>
    <w:rsid w:val="00DA7705"/>
    <w:rsid w:val="00DB090E"/>
    <w:rsid w:val="00DB609C"/>
    <w:rsid w:val="00DC1F97"/>
    <w:rsid w:val="00DD0920"/>
    <w:rsid w:val="00DD5267"/>
    <w:rsid w:val="00DD586D"/>
    <w:rsid w:val="00DF1E4B"/>
    <w:rsid w:val="00E02DC2"/>
    <w:rsid w:val="00E05382"/>
    <w:rsid w:val="00E101C5"/>
    <w:rsid w:val="00E17CF4"/>
    <w:rsid w:val="00E2019D"/>
    <w:rsid w:val="00E42827"/>
    <w:rsid w:val="00E50932"/>
    <w:rsid w:val="00E50ABF"/>
    <w:rsid w:val="00E703B1"/>
    <w:rsid w:val="00E70796"/>
    <w:rsid w:val="00E805AE"/>
    <w:rsid w:val="00E874FF"/>
    <w:rsid w:val="00E91757"/>
    <w:rsid w:val="00EB1581"/>
    <w:rsid w:val="00EC1451"/>
    <w:rsid w:val="00ED2653"/>
    <w:rsid w:val="00EE01D8"/>
    <w:rsid w:val="00F045D4"/>
    <w:rsid w:val="00F062F5"/>
    <w:rsid w:val="00F11D46"/>
    <w:rsid w:val="00F15FFB"/>
    <w:rsid w:val="00F166E0"/>
    <w:rsid w:val="00F54D6A"/>
    <w:rsid w:val="00F56680"/>
    <w:rsid w:val="00F5704A"/>
    <w:rsid w:val="00F72B9C"/>
    <w:rsid w:val="00F80A4C"/>
    <w:rsid w:val="00F835B8"/>
    <w:rsid w:val="00FC7490"/>
    <w:rsid w:val="00FE493F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5D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51345D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51345D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5134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A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A7DC8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8A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A7DC8"/>
    <w:rPr>
      <w:rFonts w:ascii="Calibri" w:eastAsia="Times New Roman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3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3707E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0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5D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51345D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51345D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5134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A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A7DC8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8A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A7DC8"/>
    <w:rPr>
      <w:rFonts w:ascii="Calibri" w:eastAsia="Times New Roman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3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3707E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60</cp:revision>
  <cp:lastPrinted>2023-09-21T14:02:00Z</cp:lastPrinted>
  <dcterms:created xsi:type="dcterms:W3CDTF">2023-09-14T06:35:00Z</dcterms:created>
  <dcterms:modified xsi:type="dcterms:W3CDTF">2023-09-21T14:08:00Z</dcterms:modified>
</cp:coreProperties>
</file>