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6" w:rsidRPr="009A593D" w:rsidRDefault="002010E6" w:rsidP="002010E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2010E6" w:rsidRPr="009A593D" w:rsidRDefault="002010E6" w:rsidP="002010E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A59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9A59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9A59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9A593D">
        <w:rPr>
          <w:rFonts w:ascii="Times New Roman" w:hAnsi="Times New Roman"/>
          <w:sz w:val="24"/>
          <w:szCs w:val="24"/>
          <w:vertAlign w:val="subscript"/>
        </w:rPr>
        <w:t>№6</w:t>
      </w:r>
      <w:r w:rsidRPr="009A59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34E401" wp14:editId="131BAB12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9A59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2010E6" w:rsidRPr="009A593D" w:rsidRDefault="002010E6" w:rsidP="002010E6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E6" w:rsidRPr="009A593D" w:rsidRDefault="002010E6" w:rsidP="002010E6">
      <w:pPr>
        <w:pStyle w:val="a4"/>
        <w:rPr>
          <w:sz w:val="24"/>
          <w:szCs w:val="24"/>
        </w:rPr>
      </w:pPr>
    </w:p>
    <w:p w:rsidR="002010E6" w:rsidRPr="00556CA1" w:rsidRDefault="002010E6" w:rsidP="002010E6">
      <w:pPr>
        <w:pStyle w:val="a4"/>
        <w:rPr>
          <w:b/>
          <w:sz w:val="24"/>
          <w:szCs w:val="24"/>
        </w:rPr>
      </w:pPr>
      <w:r w:rsidRPr="009A593D">
        <w:rPr>
          <w:b/>
          <w:sz w:val="24"/>
          <w:szCs w:val="24"/>
        </w:rPr>
        <w:t>ПРОТОКОЛ №</w:t>
      </w:r>
      <w:r w:rsidR="00556CA1">
        <w:rPr>
          <w:b/>
          <w:sz w:val="24"/>
          <w:szCs w:val="24"/>
          <w:lang w:val="en-US"/>
        </w:rPr>
        <w:t>2</w:t>
      </w:r>
      <w:r w:rsidR="00556CA1">
        <w:rPr>
          <w:b/>
          <w:sz w:val="24"/>
          <w:szCs w:val="24"/>
        </w:rPr>
        <w:t>2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Днес  </w:t>
      </w:r>
      <w:r w:rsidR="008E5A75">
        <w:rPr>
          <w:sz w:val="24"/>
          <w:szCs w:val="24"/>
          <w:lang w:val="en-US"/>
        </w:rPr>
        <w:t>23</w:t>
      </w:r>
      <w:r w:rsidR="00BD1241">
        <w:rPr>
          <w:sz w:val="24"/>
          <w:szCs w:val="24"/>
          <w:lang w:val="en-US"/>
        </w:rPr>
        <w:t>.10.2023</w:t>
      </w:r>
      <w:r w:rsidR="00972EAF">
        <w:rPr>
          <w:sz w:val="24"/>
          <w:szCs w:val="24"/>
          <w:lang w:val="en-US"/>
        </w:rPr>
        <w:t xml:space="preserve"> </w:t>
      </w:r>
      <w:r w:rsidRPr="009A593D">
        <w:rPr>
          <w:sz w:val="24"/>
          <w:szCs w:val="24"/>
        </w:rPr>
        <w:t xml:space="preserve">година в </w:t>
      </w:r>
      <w:r w:rsidR="00686927">
        <w:rPr>
          <w:sz w:val="24"/>
          <w:szCs w:val="24"/>
          <w:lang w:val="en-US"/>
        </w:rPr>
        <w:t>1</w:t>
      </w:r>
      <w:r w:rsidR="008422E2">
        <w:rPr>
          <w:sz w:val="24"/>
          <w:szCs w:val="24"/>
        </w:rPr>
        <w:t>3</w:t>
      </w:r>
      <w:r w:rsidR="00BD1241">
        <w:rPr>
          <w:sz w:val="24"/>
          <w:szCs w:val="24"/>
          <w:lang w:val="en-US"/>
        </w:rPr>
        <w:t xml:space="preserve">:00 </w:t>
      </w:r>
      <w:r w:rsidRPr="009A59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Председател: </w:t>
      </w:r>
      <w:r w:rsidRPr="009A593D">
        <w:rPr>
          <w:sz w:val="24"/>
          <w:szCs w:val="24"/>
        </w:rPr>
        <w:tab/>
        <w:t xml:space="preserve">           Милена Хинкова</w:t>
      </w:r>
      <w:r w:rsidRPr="009A593D">
        <w:rPr>
          <w:sz w:val="24"/>
          <w:szCs w:val="24"/>
          <w:lang w:val="en-US"/>
        </w:rPr>
        <w:tab/>
      </w:r>
      <w:r w:rsidRPr="009A593D">
        <w:rPr>
          <w:sz w:val="24"/>
          <w:szCs w:val="24"/>
        </w:rPr>
        <w:t xml:space="preserve">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  <w:lang w:val="en-US"/>
        </w:rPr>
        <w:t xml:space="preserve">           </w:t>
      </w:r>
      <w:r w:rsidRPr="009A593D">
        <w:rPr>
          <w:sz w:val="24"/>
          <w:szCs w:val="24"/>
        </w:rPr>
        <w:t xml:space="preserve">Николай Братованов 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           За</w:t>
      </w:r>
      <w:r w:rsidR="00695E87" w:rsidRPr="009A593D">
        <w:rPr>
          <w:sz w:val="24"/>
          <w:szCs w:val="24"/>
        </w:rPr>
        <w:t xml:space="preserve">м.-председател:                </w:t>
      </w:r>
      <w:r w:rsidRPr="009A593D">
        <w:rPr>
          <w:sz w:val="24"/>
          <w:szCs w:val="24"/>
        </w:rPr>
        <w:t>Звезделина Рафаилова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Зам.-председател:          </w:t>
      </w:r>
      <w:r w:rsidRPr="009A593D">
        <w:rPr>
          <w:sz w:val="24"/>
          <w:szCs w:val="24"/>
          <w:lang w:val="en-US"/>
        </w:rPr>
        <w:t xml:space="preserve">    </w:t>
      </w:r>
      <w:r w:rsidRPr="009A593D">
        <w:rPr>
          <w:sz w:val="24"/>
          <w:szCs w:val="24"/>
        </w:rPr>
        <w:t xml:space="preserve">  </w:t>
      </w:r>
      <w:proofErr w:type="spellStart"/>
      <w:r w:rsidRPr="009A593D">
        <w:rPr>
          <w:sz w:val="24"/>
          <w:szCs w:val="24"/>
        </w:rPr>
        <w:t>Шейнур</w:t>
      </w:r>
      <w:proofErr w:type="spellEnd"/>
      <w:r w:rsidRPr="009A593D">
        <w:rPr>
          <w:sz w:val="24"/>
          <w:szCs w:val="24"/>
        </w:rPr>
        <w:t xml:space="preserve"> Еюб</w:t>
      </w:r>
    </w:p>
    <w:p w:rsidR="002010E6" w:rsidRPr="009A593D" w:rsidRDefault="002010E6" w:rsidP="002010E6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ab/>
        <w:t xml:space="preserve">Зам.-председател:     </w:t>
      </w:r>
      <w:r w:rsidRPr="009A593D">
        <w:rPr>
          <w:sz w:val="24"/>
          <w:szCs w:val="24"/>
        </w:rPr>
        <w:tab/>
        <w:t>Ина Райчева-Цонева</w:t>
      </w:r>
    </w:p>
    <w:p w:rsidR="002010E6" w:rsidRPr="009A593D" w:rsidRDefault="002010E6" w:rsidP="002010E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Секретар: </w:t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</w:r>
      <w:r w:rsidRPr="009A593D">
        <w:rPr>
          <w:sz w:val="24"/>
          <w:szCs w:val="24"/>
        </w:rPr>
        <w:tab/>
        <w:t>Искрен Илиев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Миглена Ангелова</w:t>
      </w:r>
      <w:r w:rsidRPr="009A593D">
        <w:rPr>
          <w:rFonts w:ascii="Times New Roman" w:hAnsi="Times New Roman"/>
          <w:sz w:val="24"/>
          <w:szCs w:val="24"/>
        </w:rPr>
        <w:tab/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</w:r>
      <w:r w:rsidRPr="009A59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9A593D">
        <w:rPr>
          <w:rFonts w:ascii="Times New Roman" w:hAnsi="Times New Roman"/>
          <w:sz w:val="24"/>
          <w:szCs w:val="24"/>
        </w:rPr>
        <w:t xml:space="preserve">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A593D">
        <w:rPr>
          <w:rFonts w:ascii="Times New Roman" w:hAnsi="Times New Roman"/>
          <w:sz w:val="24"/>
          <w:szCs w:val="24"/>
        </w:rPr>
        <w:t>Стефан Донев</w:t>
      </w:r>
    </w:p>
    <w:p w:rsidR="002010E6" w:rsidRPr="009A593D" w:rsidRDefault="002010E6" w:rsidP="00201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Стефан Бонев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Лиляна Владимирова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9A593D">
        <w:rPr>
          <w:rFonts w:ascii="Times New Roman" w:hAnsi="Times New Roman"/>
          <w:sz w:val="24"/>
          <w:szCs w:val="24"/>
        </w:rPr>
        <w:t>Алев</w:t>
      </w:r>
      <w:proofErr w:type="spellEnd"/>
      <w:r w:rsidRPr="009A593D">
        <w:rPr>
          <w:rFonts w:ascii="Times New Roman" w:hAnsi="Times New Roman"/>
          <w:sz w:val="24"/>
          <w:szCs w:val="24"/>
        </w:rPr>
        <w:t xml:space="preserve"> Али</w:t>
      </w: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281674" w:rsidRPr="00ED5F1C" w:rsidRDefault="002010E6" w:rsidP="006F3F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8E5A75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281674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="008E5A75"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8E5A75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</w:t>
      </w:r>
      <w:r w:rsidR="006F3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281674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Ина Райчева-Цонева – зам.-председател, Даниела Димитрова-Янкова, </w:t>
      </w:r>
      <w:r w:rsidR="00281674" w:rsidRPr="00ED5F1C">
        <w:rPr>
          <w:rFonts w:ascii="Times New Roman" w:hAnsi="Times New Roman"/>
          <w:sz w:val="24"/>
          <w:szCs w:val="24"/>
        </w:rPr>
        <w:t xml:space="preserve"> </w:t>
      </w:r>
      <w:r w:rsidR="00281674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="00281674" w:rsidRPr="00ED5F1C">
        <w:rPr>
          <w:rFonts w:ascii="Times New Roman" w:hAnsi="Times New Roman"/>
          <w:sz w:val="24"/>
          <w:szCs w:val="24"/>
          <w:lang w:val="en-US"/>
        </w:rPr>
        <w:t>,</w:t>
      </w:r>
      <w:r w:rsidR="00281674" w:rsidRPr="00ED5F1C">
        <w:rPr>
          <w:rFonts w:ascii="Times New Roman" w:hAnsi="Times New Roman"/>
          <w:sz w:val="24"/>
          <w:szCs w:val="24"/>
        </w:rPr>
        <w:t xml:space="preserve"> </w:t>
      </w:r>
      <w:r w:rsidR="00281674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="00281674" w:rsidRPr="00ED5F1C">
        <w:rPr>
          <w:rFonts w:ascii="Times New Roman" w:hAnsi="Times New Roman"/>
          <w:sz w:val="24"/>
          <w:szCs w:val="24"/>
        </w:rPr>
        <w:t xml:space="preserve">, </w:t>
      </w:r>
      <w:r w:rsidR="00281674"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</w:t>
      </w:r>
      <w:r w:rsidR="008109E2" w:rsidRPr="00ED5F1C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6F3F1C"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8109E2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="008109E2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C155A1" w:rsidRPr="006F3F1C" w:rsidRDefault="00C155A1" w:rsidP="00281674">
      <w:pPr>
        <w:pStyle w:val="a4"/>
        <w:ind w:firstLine="708"/>
        <w:jc w:val="both"/>
        <w:rPr>
          <w:b/>
          <w:sz w:val="24"/>
          <w:szCs w:val="24"/>
        </w:rPr>
      </w:pPr>
    </w:p>
    <w:p w:rsidR="002010E6" w:rsidRPr="008C7D4B" w:rsidRDefault="002010E6" w:rsidP="002816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9A593D">
        <w:rPr>
          <w:rFonts w:ascii="Times New Roman" w:hAnsi="Times New Roman"/>
          <w:sz w:val="24"/>
          <w:szCs w:val="24"/>
        </w:rPr>
        <w:t xml:space="preserve">Отсъстват: </w:t>
      </w:r>
      <w:r w:rsidR="00501D7B">
        <w:rPr>
          <w:rFonts w:ascii="Times New Roman" w:hAnsi="Times New Roman"/>
          <w:sz w:val="24"/>
          <w:szCs w:val="24"/>
        </w:rPr>
        <w:t xml:space="preserve"> </w:t>
      </w:r>
      <w:r w:rsidR="006F3F1C" w:rsidRPr="008E5A75">
        <w:rPr>
          <w:rFonts w:ascii="Times New Roman" w:hAnsi="Times New Roman"/>
          <w:color w:val="333333"/>
          <w:sz w:val="24"/>
          <w:szCs w:val="24"/>
          <w:lang w:eastAsia="bg-BG"/>
        </w:rPr>
        <w:t>Николай Братованов– зам.-председател</w:t>
      </w:r>
      <w:r w:rsidR="006F3F1C" w:rsidRPr="008E5A75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6F3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DF6C13" w:rsidRPr="008C7D4B">
        <w:rPr>
          <w:rFonts w:ascii="Times New Roman" w:hAnsi="Times New Roman"/>
          <w:color w:val="333333"/>
          <w:sz w:val="24"/>
          <w:szCs w:val="24"/>
          <w:lang w:eastAsia="bg-BG"/>
        </w:rPr>
        <w:t>Искрен Илиев</w:t>
      </w:r>
      <w:r w:rsidR="00DF6C13" w:rsidRPr="008C7D4B">
        <w:rPr>
          <w:rFonts w:ascii="Times New Roman" w:hAnsi="Times New Roman"/>
          <w:color w:val="333333"/>
          <w:sz w:val="24"/>
          <w:szCs w:val="24"/>
          <w:lang w:val="en-US" w:eastAsia="bg-BG"/>
        </w:rPr>
        <w:t>-</w:t>
      </w:r>
      <w:r w:rsidR="00DF6C13" w:rsidRPr="008C7D4B">
        <w:rPr>
          <w:rFonts w:ascii="Times New Roman" w:hAnsi="Times New Roman"/>
          <w:color w:val="333333"/>
          <w:sz w:val="24"/>
          <w:szCs w:val="24"/>
          <w:lang w:eastAsia="bg-BG"/>
        </w:rPr>
        <w:t>секретар</w:t>
      </w:r>
      <w:r w:rsidR="00DF6C13" w:rsidRPr="008C7D4B">
        <w:rPr>
          <w:rFonts w:ascii="Times New Roman" w:hAnsi="Times New Roman"/>
          <w:sz w:val="24"/>
          <w:szCs w:val="24"/>
        </w:rPr>
        <w:t xml:space="preserve">, </w:t>
      </w:r>
      <w:r w:rsidR="00DF6C13" w:rsidRPr="008C7D4B">
        <w:rPr>
          <w:rFonts w:ascii="Times New Roman" w:hAnsi="Times New Roman"/>
          <w:color w:val="333333"/>
          <w:sz w:val="24"/>
          <w:szCs w:val="24"/>
          <w:lang w:eastAsia="bg-BG"/>
        </w:rPr>
        <w:t>С</w:t>
      </w:r>
      <w:r w:rsidR="00E330ED" w:rsidRPr="008C7D4B">
        <w:rPr>
          <w:rFonts w:ascii="Times New Roman" w:hAnsi="Times New Roman"/>
          <w:color w:val="333333"/>
          <w:sz w:val="24"/>
          <w:szCs w:val="24"/>
          <w:lang w:eastAsia="bg-BG"/>
        </w:rPr>
        <w:t>тефан Бонев</w:t>
      </w:r>
      <w:r w:rsidR="00DF6C13" w:rsidRPr="008C7D4B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E330ED" w:rsidRPr="008C7D4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DF6C13" w:rsidRPr="008C7D4B">
        <w:rPr>
          <w:rFonts w:ascii="Times New Roman" w:hAnsi="Times New Roman"/>
          <w:sz w:val="24"/>
          <w:szCs w:val="24"/>
        </w:rPr>
        <w:t>Миглена Ангелова.</w:t>
      </w:r>
    </w:p>
    <w:p w:rsidR="002010E6" w:rsidRPr="008C7D4B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EB7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2010E6" w:rsidRDefault="002010E6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6F3F1C">
        <w:rPr>
          <w:rFonts w:ascii="Times New Roman" w:hAnsi="Times New Roman"/>
          <w:sz w:val="24"/>
          <w:szCs w:val="24"/>
        </w:rPr>
        <w:t>Венелина Христова</w:t>
      </w:r>
    </w:p>
    <w:p w:rsidR="00457E88" w:rsidRPr="009A593D" w:rsidRDefault="00457E88" w:rsidP="00201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  <w:r w:rsidRPr="009A593D">
        <w:rPr>
          <w:b/>
          <w:sz w:val="24"/>
          <w:szCs w:val="24"/>
        </w:rPr>
        <w:t>ДНЕВЕН РЕД:</w:t>
      </w:r>
    </w:p>
    <w:p w:rsidR="002010E6" w:rsidRPr="009A593D" w:rsidRDefault="002010E6" w:rsidP="002010E6">
      <w:pPr>
        <w:pStyle w:val="a4"/>
        <w:rPr>
          <w:b/>
          <w:sz w:val="24"/>
          <w:szCs w:val="24"/>
        </w:rPr>
      </w:pPr>
    </w:p>
    <w:p w:rsidR="002010E6" w:rsidRPr="009A593D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C7D4B" w:rsidRPr="008C7D4B" w:rsidRDefault="00241850" w:rsidP="008C7D4B">
      <w:pPr>
        <w:pStyle w:val="a7"/>
        <w:numPr>
          <w:ilvl w:val="0"/>
          <w:numId w:val="4"/>
        </w:numPr>
        <w:spacing w:before="24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8C7D4B" w:rsidRPr="008C7D4B">
        <w:rPr>
          <w:rFonts w:ascii="Times New Roman" w:hAnsi="Times New Roman"/>
          <w:color w:val="000000"/>
          <w:spacing w:val="2"/>
          <w:sz w:val="24"/>
          <w:szCs w:val="24"/>
        </w:rPr>
        <w:t>игнали</w:t>
      </w:r>
    </w:p>
    <w:p w:rsidR="00A15BF4" w:rsidRPr="008C7D4B" w:rsidRDefault="00317AF2" w:rsidP="008C7D4B">
      <w:pPr>
        <w:pStyle w:val="a7"/>
        <w:numPr>
          <w:ilvl w:val="0"/>
          <w:numId w:val="4"/>
        </w:numPr>
        <w:spacing w:before="240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C7D4B">
        <w:rPr>
          <w:rFonts w:ascii="Times New Roman" w:hAnsi="Times New Roman"/>
          <w:sz w:val="24"/>
          <w:szCs w:val="24"/>
        </w:rPr>
        <w:t>Замени СИК</w:t>
      </w:r>
      <w:r w:rsidR="00A15BF4" w:rsidRPr="008C7D4B">
        <w:rPr>
          <w:rFonts w:ascii="Times New Roman" w:hAnsi="Times New Roman"/>
          <w:sz w:val="24"/>
          <w:szCs w:val="24"/>
        </w:rPr>
        <w:t xml:space="preserve"> </w:t>
      </w:r>
      <w:r w:rsidR="00A15BF4" w:rsidRPr="008C7D4B">
        <w:rPr>
          <w:rFonts w:ascii="Times New Roman" w:hAnsi="Times New Roman"/>
          <w:sz w:val="24"/>
          <w:szCs w:val="24"/>
        </w:rPr>
        <w:tab/>
      </w:r>
    </w:p>
    <w:p w:rsidR="00A15BF4" w:rsidRPr="008C7D4B" w:rsidRDefault="00A15BF4" w:rsidP="00A15BF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C7D4B">
        <w:rPr>
          <w:sz w:val="24"/>
          <w:szCs w:val="24"/>
        </w:rPr>
        <w:t>Разни</w:t>
      </w:r>
    </w:p>
    <w:p w:rsidR="002010E6" w:rsidRPr="008C7D4B" w:rsidRDefault="002010E6" w:rsidP="002010E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B3808" w:rsidRPr="000B3966" w:rsidRDefault="002B3808" w:rsidP="000B39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D5F1C" w:rsidRPr="00ED5F1C" w:rsidRDefault="002B3808" w:rsidP="00ED5F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</w:t>
      </w:r>
      <w:r w:rsidR="00ED5F1C" w:rsidRPr="00FB3EEC">
        <w:rPr>
          <w:rFonts w:ascii="Times New Roman" w:hAnsi="Times New Roman"/>
          <w:sz w:val="24"/>
          <w:szCs w:val="24"/>
        </w:rPr>
        <w:t>:</w:t>
      </w:r>
      <w:r w:rsidR="00FB3EEC"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="00ED5F1C" w:rsidRPr="00ED5F1C">
        <w:rPr>
          <w:rFonts w:ascii="Times New Roman" w:hAnsi="Times New Roman"/>
          <w:sz w:val="24"/>
          <w:szCs w:val="24"/>
        </w:rPr>
        <w:t xml:space="preserve"> </w:t>
      </w:r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="00ED5F1C" w:rsidRPr="00ED5F1C">
        <w:rPr>
          <w:rFonts w:ascii="Times New Roman" w:hAnsi="Times New Roman"/>
          <w:sz w:val="24"/>
          <w:szCs w:val="24"/>
          <w:lang w:val="en-US"/>
        </w:rPr>
        <w:t>,</w:t>
      </w:r>
      <w:r w:rsidR="00ED5F1C" w:rsidRPr="00ED5F1C">
        <w:rPr>
          <w:rFonts w:ascii="Times New Roman" w:hAnsi="Times New Roman"/>
          <w:sz w:val="24"/>
          <w:szCs w:val="24"/>
        </w:rPr>
        <w:t xml:space="preserve"> </w:t>
      </w:r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="00ED5F1C" w:rsidRPr="00ED5F1C">
        <w:rPr>
          <w:rFonts w:ascii="Times New Roman" w:hAnsi="Times New Roman"/>
          <w:sz w:val="24"/>
          <w:szCs w:val="24"/>
        </w:rPr>
        <w:t xml:space="preserve">, </w:t>
      </w:r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="00ED5F1C"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="00ED5F1C"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2B3808" w:rsidRDefault="002B3808" w:rsidP="002B3808">
      <w:pPr>
        <w:pStyle w:val="a4"/>
        <w:ind w:firstLine="708"/>
        <w:jc w:val="both"/>
        <w:rPr>
          <w:sz w:val="24"/>
          <w:szCs w:val="24"/>
        </w:rPr>
      </w:pPr>
    </w:p>
    <w:p w:rsidR="009A593D" w:rsidRDefault="009A593D" w:rsidP="002010E6">
      <w:pPr>
        <w:pStyle w:val="a4"/>
        <w:jc w:val="both"/>
        <w:rPr>
          <w:sz w:val="24"/>
          <w:szCs w:val="24"/>
        </w:rPr>
      </w:pPr>
    </w:p>
    <w:p w:rsidR="009A593D" w:rsidRPr="009A593D" w:rsidRDefault="009A593D" w:rsidP="002010E6">
      <w:pPr>
        <w:pStyle w:val="a4"/>
        <w:jc w:val="both"/>
        <w:rPr>
          <w:sz w:val="24"/>
          <w:szCs w:val="24"/>
        </w:rPr>
      </w:pPr>
    </w:p>
    <w:p w:rsidR="002010E6" w:rsidRDefault="002010E6" w:rsidP="002010E6">
      <w:pPr>
        <w:jc w:val="both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9A593D">
        <w:rPr>
          <w:rFonts w:ascii="Times New Roman" w:hAnsi="Times New Roman"/>
          <w:b/>
          <w:sz w:val="24"/>
          <w:szCs w:val="24"/>
        </w:rPr>
        <w:t>По т.1</w:t>
      </w:r>
      <w:r w:rsidRPr="009A593D">
        <w:rPr>
          <w:rFonts w:ascii="Times New Roman" w:hAnsi="Times New Roman"/>
          <w:sz w:val="24"/>
          <w:szCs w:val="24"/>
        </w:rPr>
        <w:t xml:space="preserve"> 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486F5B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486F5B">
        <w:rPr>
          <w:rFonts w:ascii="Times New Roman" w:hAnsi="Times New Roman"/>
          <w:sz w:val="24"/>
          <w:szCs w:val="24"/>
          <w:lang w:eastAsia="bg-BG"/>
        </w:rPr>
        <w:t xml:space="preserve">  Жалба от упълномощен представител на ПП „ВЪЗРАЖДАНЕ“ относно поставяне на плакат на коалиция ПП-ДБ  на пл.“Свобода“ в град Русе в нарушение на чл.183 ал.3 ИК.</w:t>
      </w:r>
      <w:r w:rsidRPr="00486F5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 xml:space="preserve">В ОИК - Русе е  постъпила  жалба с вх. № 208/23.10.2023 г.  от Мариян Димитров - упълномощен представител на  ПП „ВЪЗРАЖДАНЕ“, в която се твърди, че е поставен агитационен материал на  коалиция ПП-ДБ под № 66, поставен на площад „Свобода“ до кафе </w:t>
      </w:r>
      <w:proofErr w:type="spellStart"/>
      <w:r w:rsidRPr="00486F5B">
        <w:rPr>
          <w:rFonts w:ascii="Times New Roman" w:hAnsi="Times New Roman"/>
          <w:sz w:val="24"/>
          <w:szCs w:val="24"/>
          <w:lang w:eastAsia="bg-BG"/>
        </w:rPr>
        <w:t>Шенген</w:t>
      </w:r>
      <w:proofErr w:type="spellEnd"/>
      <w:r w:rsidRPr="00486F5B">
        <w:rPr>
          <w:rFonts w:ascii="Times New Roman" w:hAnsi="Times New Roman"/>
          <w:sz w:val="24"/>
          <w:szCs w:val="24"/>
          <w:lang w:eastAsia="bg-BG"/>
        </w:rPr>
        <w:t xml:space="preserve">, на цветарска будка. </w:t>
      </w: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>Към жалбата са приложени снимки.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>Веднага след подаване на жалбата беше при извършена проверка на мястото, посочено в жалбата, от Председателя на комисията, при която се установи, че на нито една от будките за цветя няма залепени плакати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>Като разгледа жалбата ОИК – Русе приема, че не е осъществен  състава на нарушение по чл.183 ал.3 от ИК, тъй като към момента на проверката не се установи наличие на плакати на коалиция ПП-ДБ  на посоченото от жалбоподателя място и поради липса на административно нарушение, не е налице основание и за упражняване правомощие по чл.495, ал.1 ИК.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 ал.1 т.1 и т.</w:t>
      </w:r>
      <w:r w:rsidRPr="00486F5B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486F5B">
        <w:rPr>
          <w:rFonts w:ascii="Times New Roman" w:hAnsi="Times New Roman"/>
          <w:sz w:val="24"/>
          <w:szCs w:val="24"/>
          <w:lang w:eastAsia="bg-BG"/>
        </w:rPr>
        <w:t>, във връзка с чл.183 ал.3 от ИК, ОИК - Русе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486F5B" w:rsidRDefault="009E3DDC" w:rsidP="009E3D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486F5B">
        <w:rPr>
          <w:rFonts w:ascii="Times New Roman" w:hAnsi="Times New Roman"/>
          <w:bCs/>
          <w:sz w:val="24"/>
          <w:szCs w:val="24"/>
          <w:lang w:eastAsia="bg-BG"/>
        </w:rPr>
        <w:t>Р Е Ш И:</w:t>
      </w:r>
    </w:p>
    <w:p w:rsidR="009E3DDC" w:rsidRPr="00486F5B" w:rsidRDefault="009E3DDC" w:rsidP="009E3D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b/>
          <w:sz w:val="24"/>
          <w:szCs w:val="24"/>
          <w:lang w:eastAsia="bg-BG"/>
        </w:rPr>
        <w:t xml:space="preserve">ОСТАВЯ </w:t>
      </w:r>
      <w:r w:rsidRPr="00486F5B">
        <w:rPr>
          <w:rFonts w:ascii="Times New Roman" w:hAnsi="Times New Roman"/>
          <w:sz w:val="24"/>
          <w:szCs w:val="24"/>
          <w:lang w:eastAsia="bg-BG"/>
        </w:rPr>
        <w:t>без уважение жалбата на Мариян Димитров - упълномощен представител на  ПП „ВЪЗРАЖДАНЕ“ относно поставен плакат на коалиция ПП-ДБ в нарушение на чл.183 ал.3 ИК като неоснователна и недоказана.</w:t>
      </w:r>
    </w:p>
    <w:p w:rsidR="009E3DDC" w:rsidRPr="00486F5B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6F5B">
        <w:rPr>
          <w:rFonts w:ascii="Times New Roman" w:hAnsi="Times New Roman"/>
          <w:sz w:val="24"/>
          <w:szCs w:val="24"/>
          <w:lang w:eastAsia="bg-BG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9E3DDC" w:rsidRPr="00ED5F1C" w:rsidRDefault="009E3DDC" w:rsidP="009E3D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9E3DDC" w:rsidRPr="00EC6AE3" w:rsidRDefault="009E3DDC" w:rsidP="009E3DDC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9E3DDC" w:rsidRDefault="009E3DDC" w:rsidP="009E3DDC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153-МИ/23</w:t>
      </w:r>
      <w:r w:rsidRPr="009A593D">
        <w:rPr>
          <w:b/>
          <w:sz w:val="24"/>
          <w:szCs w:val="24"/>
        </w:rPr>
        <w:t>.10.2023 г.</w:t>
      </w:r>
    </w:p>
    <w:p w:rsidR="009E3DDC" w:rsidRDefault="009E3DDC" w:rsidP="009E3DDC">
      <w:pPr>
        <w:pStyle w:val="a4"/>
        <w:jc w:val="both"/>
        <w:rPr>
          <w:b/>
          <w:sz w:val="24"/>
          <w:szCs w:val="24"/>
        </w:rPr>
      </w:pP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0B3966">
        <w:rPr>
          <w:rFonts w:ascii="Times New Roman" w:hAnsi="Times New Roman"/>
          <w:sz w:val="24"/>
          <w:szCs w:val="24"/>
          <w:lang w:eastAsia="bg-BG"/>
        </w:rPr>
        <w:t xml:space="preserve">  Постъпил е сигнал от Иван Тодоров относно агитация на друг език в с.Хотанца, Община Русе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В ОИК - Русе е  постъпила  жалба с вх. № 199/21.10.2023 г.  от Иван Тодоров, в която се твърди, че на 20.10.2023х г в с.Хотанца при агитация на ПП ДПС е използван РУМЪНСКИ ЕЗИК и думи на религиозна основа.</w:t>
      </w: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Жалбоподателят е уведомен от ОИК Русе да представи доказателства.</w:t>
      </w: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Същият е посочил като свидетел на нарушението Татяна Стойкова.</w:t>
      </w: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Днес, 23.10.2023 г, в телефонен разговор със свидетелката, председателят на ОИК Милена Хинкова  поиска от нея да представи писмено изявление относно случая.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 xml:space="preserve">             На пощата е получено от нея писмо вх.№ 207/23.10.2023 г в 10.55 ч , в което се твърди, че на 20. 10.2023 г по време на предизборната кампания на ПП ДПС част от речта е била  „НА КОПАНАРСКИ И ТУРСКИ ЕЗИК“.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ab/>
        <w:t>Нито в жалбата , нито свидетелката, посочват кой е използвал друг освен български език и в какво се е състояло изявлението на друг език.</w:t>
      </w: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lastRenderedPageBreak/>
        <w:t>При тези доказателства ОИК Русе счита, че не са налице основания за търсене на отговорност по чл.181 ал.2  и за упражняване правомощие по чл.495, ал.1 ИК.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 ал.1 т.1 и т.</w:t>
      </w:r>
      <w:r w:rsidRPr="000B3966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0B3966">
        <w:rPr>
          <w:rFonts w:ascii="Times New Roman" w:hAnsi="Times New Roman"/>
          <w:sz w:val="24"/>
          <w:szCs w:val="24"/>
          <w:lang w:eastAsia="bg-BG"/>
        </w:rPr>
        <w:t>, във връзка с чл.181 ал.2 от ИК, ОИК - Русе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9E3DDC" w:rsidRPr="000B3966" w:rsidRDefault="009E3DDC" w:rsidP="009E3D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0B3966">
        <w:rPr>
          <w:rFonts w:ascii="Times New Roman" w:hAnsi="Times New Roman"/>
          <w:bCs/>
          <w:sz w:val="24"/>
          <w:szCs w:val="24"/>
          <w:lang w:eastAsia="bg-BG"/>
        </w:rPr>
        <w:t>Р Е Ш И:</w:t>
      </w:r>
    </w:p>
    <w:p w:rsidR="009E3DDC" w:rsidRPr="000B3966" w:rsidRDefault="009E3DDC" w:rsidP="009E3D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b/>
          <w:sz w:val="24"/>
          <w:szCs w:val="24"/>
          <w:lang w:eastAsia="bg-BG"/>
        </w:rPr>
        <w:t xml:space="preserve">ОСТАВЯ </w:t>
      </w:r>
      <w:r w:rsidRPr="000B3966">
        <w:rPr>
          <w:rFonts w:ascii="Times New Roman" w:hAnsi="Times New Roman"/>
          <w:sz w:val="24"/>
          <w:szCs w:val="24"/>
          <w:lang w:eastAsia="bg-BG"/>
        </w:rPr>
        <w:t>без уважение сигнала на Иван Тодоров за нарушение по чл.180 ал.2 ИК на 20.10.2023 г в с.Хотанца като недоказан.</w:t>
      </w:r>
    </w:p>
    <w:p w:rsidR="009E3DDC" w:rsidRPr="000B3966" w:rsidRDefault="009E3DDC" w:rsidP="009E3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B3966">
        <w:rPr>
          <w:rFonts w:ascii="Times New Roman" w:hAnsi="Times New Roman"/>
          <w:sz w:val="24"/>
          <w:szCs w:val="24"/>
          <w:lang w:eastAsia="bg-BG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9E3DDC" w:rsidRPr="00ED5F1C" w:rsidRDefault="009E3DDC" w:rsidP="009E3DD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9E3DDC" w:rsidRPr="00EC6AE3" w:rsidRDefault="009E3DDC" w:rsidP="009E3DDC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9E3DDC" w:rsidRDefault="009E3DDC" w:rsidP="009E3DDC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154-МИ/23</w:t>
      </w:r>
      <w:r w:rsidRPr="009A593D">
        <w:rPr>
          <w:b/>
          <w:sz w:val="24"/>
          <w:szCs w:val="24"/>
        </w:rPr>
        <w:t>.10.2023 г.</w:t>
      </w:r>
    </w:p>
    <w:p w:rsidR="00FA554A" w:rsidRPr="009E3DDC" w:rsidRDefault="00FA554A" w:rsidP="009E3DD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7A43" w:rsidRDefault="00965311" w:rsidP="00806EC0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т. 2 </w:t>
      </w:r>
      <w:r w:rsidRPr="00965311">
        <w:rPr>
          <w:sz w:val="24"/>
          <w:szCs w:val="24"/>
        </w:rPr>
        <w:t>от дневния ред</w:t>
      </w:r>
      <w:r w:rsidR="000A7A14">
        <w:rPr>
          <w:sz w:val="24"/>
          <w:szCs w:val="24"/>
        </w:rPr>
        <w:t>:</w:t>
      </w:r>
    </w:p>
    <w:p w:rsidR="000A7A14" w:rsidRDefault="000A7A14" w:rsidP="00806EC0">
      <w:pPr>
        <w:pStyle w:val="a4"/>
        <w:jc w:val="both"/>
        <w:rPr>
          <w:sz w:val="24"/>
          <w:szCs w:val="24"/>
        </w:rPr>
      </w:pPr>
    </w:p>
    <w:p w:rsidR="000A7A14" w:rsidRPr="00EC6AE3" w:rsidRDefault="000A7A14" w:rsidP="000A7A1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ОТНОСНО: Промени в съставите на секционни избирателни комисии в Община Русе от квотата на ПП „Има такъв народ“ при произвеждане на изборите за общински съветници и кметове на 29 октомври 2023 г.</w:t>
      </w: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В Общинска избирателна комисия – гр. Русе е постъпило предложение с вх.№</w:t>
      </w:r>
      <w:r w:rsidRPr="00EC6AE3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202/21.10.2023</w:t>
      </w: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 г. от Татяна </w:t>
      </w:r>
      <w:proofErr w:type="spellStart"/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Нахабедян</w:t>
      </w:r>
      <w:proofErr w:type="spellEnd"/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пълномощник на представляващия ПП „Има такъв народ“ за промени в състава на една СИК в Община Русе от квотата на ПП „Има такъв народ“. Към предложението е приложен списък с предложената промяна.      </w:t>
      </w: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промени в състава на посочената СИК в Община Русе от квотата на ПП „Има такъв народ“ - 200, съгласно приложен списък, и на основание чл. 87, ал.1, т. 5 и т. 6 във </w:t>
      </w:r>
      <w:proofErr w:type="spellStart"/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. чл.52, ал.2, т.1 от Изборния кодекс, Общинска избирателна комисия  - Русе</w:t>
      </w:r>
    </w:p>
    <w:p w:rsidR="000A7A14" w:rsidRPr="00EC6AE3" w:rsidRDefault="000A7A14" w:rsidP="000A7A14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A7A14" w:rsidRPr="00EC6AE3" w:rsidRDefault="000A7A14" w:rsidP="000A7A1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EC6AE3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състава на СИК в Община Русе лице от квотата на ПП „Има такъв народ“  и вместо него </w:t>
      </w:r>
      <w:r w:rsidRPr="00EC6AE3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поименно посоченото в приложението към предложението лице.</w:t>
      </w:r>
    </w:p>
    <w:p w:rsidR="000A7A14" w:rsidRPr="00EC6AE3" w:rsidRDefault="000A7A14" w:rsidP="000A7A1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A7A14" w:rsidRPr="00EC6AE3" w:rsidRDefault="000A7A14" w:rsidP="000A7A1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0A7A14" w:rsidRPr="00EC6AE3" w:rsidRDefault="000A7A14" w:rsidP="000A7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Решението на </w:t>
      </w:r>
      <w:r w:rsidRPr="00EC6AE3">
        <w:rPr>
          <w:rFonts w:ascii="Times New Roman" w:hAnsi="Times New Roman"/>
          <w:sz w:val="24"/>
          <w:szCs w:val="24"/>
          <w:lang w:eastAsia="bg-BG"/>
        </w:rPr>
        <w:t>Общинска избирателна комисия Русе</w:t>
      </w:r>
      <w:r w:rsidRPr="00EC6AE3">
        <w:rPr>
          <w:rFonts w:ascii="Times New Roman" w:hAnsi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EC6AE3" w:rsidRPr="00ED5F1C" w:rsidRDefault="00EC6AE3" w:rsidP="00EC6AE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0A7A14" w:rsidRPr="00EC6AE3" w:rsidRDefault="00EC6AE3" w:rsidP="00EC6AE3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EC6AE3" w:rsidRDefault="00EC6AE3" w:rsidP="00EC6AE3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="00A94BA1">
        <w:rPr>
          <w:b/>
          <w:sz w:val="24"/>
          <w:szCs w:val="24"/>
        </w:rPr>
        <w:t>149-МИ/23</w:t>
      </w:r>
      <w:r w:rsidRPr="009A593D">
        <w:rPr>
          <w:b/>
          <w:sz w:val="24"/>
          <w:szCs w:val="24"/>
        </w:rPr>
        <w:t>.10.2023 г.</w:t>
      </w:r>
    </w:p>
    <w:p w:rsidR="00486F5B" w:rsidRDefault="00486F5B" w:rsidP="00EC6AE3">
      <w:pPr>
        <w:pStyle w:val="a4"/>
        <w:jc w:val="both"/>
        <w:rPr>
          <w:b/>
          <w:sz w:val="24"/>
          <w:szCs w:val="24"/>
        </w:rPr>
      </w:pPr>
    </w:p>
    <w:p w:rsidR="008200A6" w:rsidRPr="008200A6" w:rsidRDefault="008200A6" w:rsidP="008200A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lastRenderedPageBreak/>
        <w:t>ОТНОСНО: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8200A6" w:rsidRPr="008200A6" w:rsidRDefault="008200A6" w:rsidP="008200A6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 Общинска избирателна комисия – гр. Русе с вх.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 </w:t>
      </w:r>
      <w:proofErr w:type="gramStart"/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200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/21.10.2023 г.</w:t>
      </w:r>
      <w:proofErr w:type="gramEnd"/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 и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вх.№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210/23.10.2023 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са постъпили предложения </w:t>
      </w:r>
      <w:proofErr w:type="gramStart"/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от 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</w:t>
      </w:r>
      <w:proofErr w:type="gramEnd"/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Исмаилова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8200A6" w:rsidRPr="008200A6" w:rsidRDefault="008200A6" w:rsidP="008200A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предложенията са приложени списъци с предложените промени.</w:t>
      </w:r>
    </w:p>
    <w:p w:rsidR="008200A6" w:rsidRPr="008200A6" w:rsidRDefault="008200A6" w:rsidP="008200A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8200A6" w:rsidRPr="008200A6" w:rsidRDefault="008200A6" w:rsidP="008200A6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8200A6" w:rsidRPr="008200A6" w:rsidRDefault="008200A6" w:rsidP="008200A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8200A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8200A6" w:rsidRPr="008200A6" w:rsidRDefault="008200A6" w:rsidP="008200A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486F5B" w:rsidRPr="005523E6" w:rsidRDefault="008200A6" w:rsidP="005523E6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8200A6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8200A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5523E6" w:rsidRPr="00ED5F1C" w:rsidRDefault="005523E6" w:rsidP="005523E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5523E6" w:rsidRPr="00EC6AE3" w:rsidRDefault="005523E6" w:rsidP="005523E6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5523E6" w:rsidRDefault="005523E6" w:rsidP="005523E6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150-МИ/23</w:t>
      </w:r>
      <w:r w:rsidRPr="009A593D">
        <w:rPr>
          <w:b/>
          <w:sz w:val="24"/>
          <w:szCs w:val="24"/>
        </w:rPr>
        <w:t>.10.2023 г.</w:t>
      </w:r>
    </w:p>
    <w:p w:rsidR="00EB2106" w:rsidRDefault="00EB2106" w:rsidP="005523E6">
      <w:pPr>
        <w:pStyle w:val="a4"/>
        <w:jc w:val="both"/>
        <w:rPr>
          <w:b/>
          <w:sz w:val="24"/>
          <w:szCs w:val="24"/>
        </w:rPr>
      </w:pPr>
    </w:p>
    <w:p w:rsidR="00EB2106" w:rsidRDefault="00EB2106" w:rsidP="005523E6">
      <w:pPr>
        <w:pStyle w:val="a4"/>
        <w:jc w:val="both"/>
        <w:rPr>
          <w:b/>
          <w:sz w:val="24"/>
          <w:szCs w:val="24"/>
        </w:rPr>
      </w:pPr>
    </w:p>
    <w:p w:rsidR="00EB2106" w:rsidRPr="00EB2106" w:rsidRDefault="00EB2106" w:rsidP="00EB210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СДС 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№№ 204/22.10.2023 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EB2106" w:rsidRPr="00EB2106" w:rsidRDefault="00EB2106" w:rsidP="00EB2106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> 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ГЕРБ СДС 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EB2106" w:rsidRPr="00EB2106" w:rsidRDefault="00EB2106" w:rsidP="00EB210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EB2106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EB2106" w:rsidRPr="00ED5F1C" w:rsidRDefault="00EB2106" w:rsidP="00EB210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EB2106" w:rsidRPr="00EC6AE3" w:rsidRDefault="00EB2106" w:rsidP="00EB2106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EB2106" w:rsidRDefault="00EB2106" w:rsidP="00EB2106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151-МИ/23</w:t>
      </w:r>
      <w:r w:rsidRPr="009A593D">
        <w:rPr>
          <w:b/>
          <w:sz w:val="24"/>
          <w:szCs w:val="24"/>
        </w:rPr>
        <w:t>.10.2023 г.</w:t>
      </w:r>
    </w:p>
    <w:p w:rsidR="00AD193E" w:rsidRDefault="00AD193E" w:rsidP="00EB2106">
      <w:pPr>
        <w:pStyle w:val="a4"/>
        <w:jc w:val="both"/>
        <w:rPr>
          <w:b/>
          <w:sz w:val="24"/>
          <w:szCs w:val="24"/>
        </w:rPr>
      </w:pPr>
    </w:p>
    <w:p w:rsidR="00EB2106" w:rsidRPr="00EB2106" w:rsidRDefault="00EB2106" w:rsidP="00EB210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203/23.10.2023 г.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</w:t>
      </w:r>
      <w:proofErr w:type="spellStart"/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EB2106" w:rsidRPr="00EB2106" w:rsidRDefault="00EB2106" w:rsidP="00EB2106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EB2106" w:rsidRPr="00EB2106" w:rsidRDefault="00EB2106" w:rsidP="00EB210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Продължаваме промяната Демократична България 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EB210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EB2106" w:rsidRPr="00EB2106" w:rsidRDefault="00EB2106" w:rsidP="00EB210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812AF9" w:rsidRDefault="00EB2106" w:rsidP="00812AF9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EB2106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EB210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812AF9" w:rsidRPr="00812AF9" w:rsidRDefault="00812AF9" w:rsidP="00812AF9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FB3EEC">
        <w:rPr>
          <w:rFonts w:ascii="Times New Roman" w:hAnsi="Times New Roman"/>
          <w:sz w:val="24"/>
          <w:szCs w:val="24"/>
        </w:rPr>
        <w:t>Гласували:  „ЗА“: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- председател, Звезделина Рафаилова – зам.-председател,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 Даниела Димитрова-Янкова, 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ED5F1C">
        <w:rPr>
          <w:rFonts w:ascii="Times New Roman" w:hAnsi="Times New Roman"/>
          <w:sz w:val="24"/>
          <w:szCs w:val="24"/>
          <w:lang w:val="en-US"/>
        </w:rPr>
        <w:t>,</w:t>
      </w:r>
      <w:r w:rsidRPr="00ED5F1C">
        <w:rPr>
          <w:rFonts w:ascii="Times New Roman" w:hAnsi="Times New Roman"/>
          <w:sz w:val="24"/>
          <w:szCs w:val="24"/>
        </w:rPr>
        <w:t xml:space="preserve">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  <w:r w:rsidRPr="00ED5F1C">
        <w:rPr>
          <w:rFonts w:ascii="Times New Roman" w:hAnsi="Times New Roman"/>
          <w:sz w:val="24"/>
          <w:szCs w:val="24"/>
        </w:rPr>
        <w:t xml:space="preserve">, </w:t>
      </w:r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Стефан Донев,</w:t>
      </w:r>
      <w:r w:rsidRPr="00ED5F1C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>Алев</w:t>
      </w:r>
      <w:proofErr w:type="spellEnd"/>
      <w:r w:rsidRPr="00ED5F1C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Али</w:t>
      </w:r>
    </w:p>
    <w:p w:rsidR="00812AF9" w:rsidRPr="00EC6AE3" w:rsidRDefault="00812AF9" w:rsidP="00812AF9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няма</w:t>
      </w:r>
    </w:p>
    <w:p w:rsidR="00EB2106" w:rsidRDefault="00812AF9" w:rsidP="005523E6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lastRenderedPageBreak/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152-МИ/23</w:t>
      </w:r>
      <w:r w:rsidRPr="009A593D">
        <w:rPr>
          <w:b/>
          <w:sz w:val="24"/>
          <w:szCs w:val="24"/>
        </w:rPr>
        <w:t>.10.2023 г.</w:t>
      </w:r>
    </w:p>
    <w:p w:rsidR="005523E6" w:rsidRDefault="005523E6" w:rsidP="005523E6">
      <w:pPr>
        <w:pStyle w:val="a4"/>
        <w:jc w:val="both"/>
        <w:rPr>
          <w:b/>
          <w:sz w:val="24"/>
          <w:szCs w:val="24"/>
        </w:rPr>
      </w:pPr>
    </w:p>
    <w:p w:rsidR="00806EC0" w:rsidRDefault="00806EC0" w:rsidP="00806EC0">
      <w:pPr>
        <w:pStyle w:val="a4"/>
        <w:jc w:val="both"/>
        <w:rPr>
          <w:b/>
          <w:sz w:val="24"/>
          <w:szCs w:val="24"/>
        </w:rPr>
      </w:pPr>
    </w:p>
    <w:p w:rsidR="00FF75E3" w:rsidRDefault="00F50626" w:rsidP="0020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F75E3">
        <w:rPr>
          <w:rFonts w:ascii="Times New Roman" w:hAnsi="Times New Roman"/>
          <w:b/>
          <w:sz w:val="24"/>
          <w:szCs w:val="24"/>
        </w:rPr>
        <w:t>По т.3</w:t>
      </w:r>
      <w:r w:rsidR="00FF75E3" w:rsidRPr="009A593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2B1BDE" w:rsidRPr="00184061" w:rsidRDefault="00184061" w:rsidP="002B1BD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Заявление вх. №206/23.10.23 г.;</w:t>
      </w:r>
    </w:p>
    <w:p w:rsidR="006D0905" w:rsidRPr="00732353" w:rsidRDefault="006D0905" w:rsidP="0073235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2353">
        <w:rPr>
          <w:rFonts w:ascii="Times New Roman" w:hAnsi="Times New Roman"/>
          <w:sz w:val="24"/>
          <w:szCs w:val="24"/>
        </w:rPr>
        <w:t xml:space="preserve">Вх. №209/23.10.2023 г. списък с анкетьори на „Алфа </w:t>
      </w:r>
      <w:proofErr w:type="spellStart"/>
      <w:r w:rsidRPr="00732353">
        <w:rPr>
          <w:rFonts w:ascii="Times New Roman" w:hAnsi="Times New Roman"/>
          <w:sz w:val="24"/>
          <w:szCs w:val="24"/>
        </w:rPr>
        <w:t>Рисърч</w:t>
      </w:r>
      <w:proofErr w:type="spellEnd"/>
      <w:r w:rsidRPr="00732353">
        <w:rPr>
          <w:rFonts w:ascii="Times New Roman" w:hAnsi="Times New Roman"/>
          <w:sz w:val="24"/>
          <w:szCs w:val="24"/>
        </w:rPr>
        <w:t>“.</w:t>
      </w:r>
    </w:p>
    <w:p w:rsidR="00C44DFF" w:rsidRPr="006C3631" w:rsidRDefault="006C3631" w:rsidP="006C3631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Обучение за работа с</w:t>
      </w:r>
      <w:r w:rsidR="00C44DFF" w:rsidRPr="00B54889">
        <w:rPr>
          <w:rFonts w:ascii="Times New Roman" w:hAnsi="Times New Roman"/>
          <w:sz w:val="24"/>
          <w:szCs w:val="24"/>
        </w:rPr>
        <w:t xml:space="preserve"> машини и </w:t>
      </w:r>
      <w:r>
        <w:rPr>
          <w:rFonts w:ascii="Times New Roman" w:hAnsi="Times New Roman"/>
          <w:sz w:val="24"/>
          <w:szCs w:val="24"/>
        </w:rPr>
        <w:t>материали за машинно гласуване.</w:t>
      </w:r>
    </w:p>
    <w:p w:rsidR="00420F89" w:rsidRPr="009A593D" w:rsidRDefault="002010E6" w:rsidP="006C3631">
      <w:pPr>
        <w:ind w:firstLine="708"/>
        <w:rPr>
          <w:rFonts w:ascii="Times New Roman" w:hAnsi="Times New Roman"/>
          <w:sz w:val="24"/>
          <w:szCs w:val="24"/>
        </w:rPr>
      </w:pPr>
      <w:r w:rsidRPr="009A593D">
        <w:rPr>
          <w:rFonts w:ascii="Times New Roman" w:hAnsi="Times New Roman"/>
          <w:sz w:val="24"/>
          <w:szCs w:val="24"/>
        </w:rPr>
        <w:t>Поради изчерпване на дневния</w:t>
      </w:r>
      <w:r w:rsidR="00CE2702">
        <w:rPr>
          <w:rFonts w:ascii="Times New Roman" w:hAnsi="Times New Roman"/>
          <w:sz w:val="24"/>
          <w:szCs w:val="24"/>
        </w:rPr>
        <w:t xml:space="preserve"> ред заседанието бе закрито в 13</w:t>
      </w:r>
      <w:r w:rsidRPr="009A593D">
        <w:rPr>
          <w:rFonts w:ascii="Times New Roman" w:hAnsi="Times New Roman"/>
          <w:sz w:val="24"/>
          <w:szCs w:val="24"/>
        </w:rPr>
        <w:t>.</w:t>
      </w:r>
      <w:r w:rsidR="00565860">
        <w:rPr>
          <w:rFonts w:ascii="Times New Roman" w:hAnsi="Times New Roman"/>
          <w:sz w:val="24"/>
          <w:szCs w:val="24"/>
        </w:rPr>
        <w:t>30</w:t>
      </w:r>
      <w:r w:rsidRPr="009A593D">
        <w:rPr>
          <w:rFonts w:ascii="Times New Roman" w:hAnsi="Times New Roman"/>
          <w:sz w:val="24"/>
          <w:szCs w:val="24"/>
        </w:rPr>
        <w:t xml:space="preserve"> </w:t>
      </w:r>
      <w:r w:rsidRPr="009A5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93D">
        <w:rPr>
          <w:rFonts w:ascii="Times New Roman" w:hAnsi="Times New Roman"/>
          <w:sz w:val="24"/>
          <w:szCs w:val="24"/>
        </w:rPr>
        <w:t>часа.</w:t>
      </w: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 </w:t>
      </w:r>
      <w:r w:rsidR="00956F25">
        <w:rPr>
          <w:rFonts w:ascii="Times New Roman" w:hAnsi="Times New Roman"/>
          <w:b/>
          <w:sz w:val="24"/>
          <w:szCs w:val="24"/>
        </w:rPr>
        <w:t>ЗАМ.-ПРЕДСЕДАТЕЛ:</w:t>
      </w:r>
      <w:r w:rsidRPr="009A593D">
        <w:rPr>
          <w:rFonts w:ascii="Times New Roman" w:hAnsi="Times New Roman"/>
          <w:b/>
          <w:sz w:val="24"/>
          <w:szCs w:val="24"/>
        </w:rPr>
        <w:t xml:space="preserve">    </w:t>
      </w:r>
      <w:r w:rsidRPr="009A593D">
        <w:rPr>
          <w:rFonts w:ascii="Times New Roman" w:hAnsi="Times New Roman"/>
          <w:b/>
          <w:sz w:val="24"/>
          <w:szCs w:val="24"/>
        </w:rPr>
        <w:tab/>
      </w:r>
    </w:p>
    <w:p w:rsidR="002010E6" w:rsidRPr="006C3631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>М. Хинкова</w:t>
      </w:r>
      <w:r w:rsidRPr="009A59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9A59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0A7A14">
        <w:rPr>
          <w:rFonts w:ascii="Times New Roman" w:hAnsi="Times New Roman"/>
          <w:b/>
          <w:sz w:val="24"/>
          <w:szCs w:val="24"/>
        </w:rPr>
        <w:t xml:space="preserve">         </w:t>
      </w:r>
      <w:r w:rsidR="000A7A14" w:rsidRPr="006C3631">
        <w:rPr>
          <w:rFonts w:ascii="Times New Roman" w:hAnsi="Times New Roman"/>
          <w:b/>
          <w:sz w:val="24"/>
          <w:szCs w:val="24"/>
        </w:rPr>
        <w:t>/</w:t>
      </w:r>
      <w:r w:rsidR="00956F25" w:rsidRPr="006C3631">
        <w:rPr>
          <w:rFonts w:ascii="Times New Roman" w:hAnsi="Times New Roman"/>
          <w:b/>
          <w:color w:val="333333"/>
          <w:sz w:val="24"/>
          <w:szCs w:val="24"/>
          <w:lang w:eastAsia="bg-BG"/>
        </w:rPr>
        <w:t>Ина Райчева-Цонева</w:t>
      </w:r>
      <w:r w:rsidR="000A7A14" w:rsidRPr="006C3631">
        <w:rPr>
          <w:rFonts w:ascii="Times New Roman" w:hAnsi="Times New Roman"/>
          <w:b/>
          <w:color w:val="333333"/>
          <w:sz w:val="24"/>
          <w:szCs w:val="24"/>
          <w:lang w:eastAsia="bg-BG"/>
        </w:rPr>
        <w:t>/</w:t>
      </w:r>
      <w:r w:rsidR="00956F25" w:rsidRPr="006C3631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2010E6" w:rsidRPr="009A593D" w:rsidRDefault="002010E6" w:rsidP="002010E6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2010E6" w:rsidRPr="009A593D" w:rsidRDefault="002010E6" w:rsidP="002010E6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9A593D" w:rsidRDefault="00A07B11">
      <w:pPr>
        <w:rPr>
          <w:rFonts w:ascii="Times New Roman" w:hAnsi="Times New Roman"/>
          <w:sz w:val="24"/>
          <w:szCs w:val="24"/>
        </w:rPr>
      </w:pPr>
    </w:p>
    <w:sectPr w:rsidR="00A07B11" w:rsidRPr="009A59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3" w:rsidRDefault="006858A2">
      <w:pPr>
        <w:spacing w:after="0" w:line="240" w:lineRule="auto"/>
      </w:pPr>
      <w:r>
        <w:separator/>
      </w:r>
    </w:p>
  </w:endnote>
  <w:endnote w:type="continuationSeparator" w:id="0">
    <w:p w:rsidR="007334A3" w:rsidRDefault="006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95E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27">
          <w:rPr>
            <w:noProof/>
          </w:rPr>
          <w:t>6</w:t>
        </w:r>
        <w:r>
          <w:fldChar w:fldCharType="end"/>
        </w:r>
      </w:p>
    </w:sdtContent>
  </w:sdt>
  <w:p w:rsidR="00EF1509" w:rsidRDefault="00BE6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3" w:rsidRDefault="006858A2">
      <w:pPr>
        <w:spacing w:after="0" w:line="240" w:lineRule="auto"/>
      </w:pPr>
      <w:r>
        <w:separator/>
      </w:r>
    </w:p>
  </w:footnote>
  <w:footnote w:type="continuationSeparator" w:id="0">
    <w:p w:rsidR="007334A3" w:rsidRDefault="0068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A66"/>
    <w:multiLevelType w:val="multilevel"/>
    <w:tmpl w:val="7AD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27B74"/>
    <w:multiLevelType w:val="hybridMultilevel"/>
    <w:tmpl w:val="36EC8CA6"/>
    <w:lvl w:ilvl="0" w:tplc="208AD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A76B1"/>
    <w:multiLevelType w:val="hybridMultilevel"/>
    <w:tmpl w:val="EC4807D6"/>
    <w:lvl w:ilvl="0" w:tplc="3B14D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503992"/>
    <w:multiLevelType w:val="hybridMultilevel"/>
    <w:tmpl w:val="9E1C0D3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6EF5"/>
    <w:multiLevelType w:val="hybridMultilevel"/>
    <w:tmpl w:val="BC8CF1CE"/>
    <w:lvl w:ilvl="0" w:tplc="41B2D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403"/>
    <w:multiLevelType w:val="hybridMultilevel"/>
    <w:tmpl w:val="8042E964"/>
    <w:lvl w:ilvl="0" w:tplc="4D6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20145B"/>
    <w:multiLevelType w:val="hybridMultilevel"/>
    <w:tmpl w:val="CF547770"/>
    <w:lvl w:ilvl="0" w:tplc="D8F4B6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6"/>
    <w:rsid w:val="000A6C52"/>
    <w:rsid w:val="000A7378"/>
    <w:rsid w:val="000A7A14"/>
    <w:rsid w:val="000B3966"/>
    <w:rsid w:val="000C7A43"/>
    <w:rsid w:val="000D13C9"/>
    <w:rsid w:val="000D3146"/>
    <w:rsid w:val="000F0F3C"/>
    <w:rsid w:val="000F5787"/>
    <w:rsid w:val="00142D93"/>
    <w:rsid w:val="001435C5"/>
    <w:rsid w:val="00184061"/>
    <w:rsid w:val="00192066"/>
    <w:rsid w:val="002010E6"/>
    <w:rsid w:val="00221A43"/>
    <w:rsid w:val="00241593"/>
    <w:rsid w:val="00241850"/>
    <w:rsid w:val="002421A1"/>
    <w:rsid w:val="00245D63"/>
    <w:rsid w:val="002708BD"/>
    <w:rsid w:val="00281674"/>
    <w:rsid w:val="002B1BDE"/>
    <w:rsid w:val="002B3808"/>
    <w:rsid w:val="002B3E93"/>
    <w:rsid w:val="00317AF2"/>
    <w:rsid w:val="00335E87"/>
    <w:rsid w:val="00347187"/>
    <w:rsid w:val="0037389A"/>
    <w:rsid w:val="00375868"/>
    <w:rsid w:val="003841F8"/>
    <w:rsid w:val="00386D79"/>
    <w:rsid w:val="00391121"/>
    <w:rsid w:val="00394ED3"/>
    <w:rsid w:val="003A5EB7"/>
    <w:rsid w:val="003C22DF"/>
    <w:rsid w:val="003D7103"/>
    <w:rsid w:val="00420F89"/>
    <w:rsid w:val="004372AC"/>
    <w:rsid w:val="00441FD9"/>
    <w:rsid w:val="00444C1F"/>
    <w:rsid w:val="00457E88"/>
    <w:rsid w:val="00471516"/>
    <w:rsid w:val="00486F5B"/>
    <w:rsid w:val="004A3CC2"/>
    <w:rsid w:val="004E1A6E"/>
    <w:rsid w:val="00501D7B"/>
    <w:rsid w:val="005027CD"/>
    <w:rsid w:val="00504527"/>
    <w:rsid w:val="00505093"/>
    <w:rsid w:val="005523E6"/>
    <w:rsid w:val="00556CA1"/>
    <w:rsid w:val="00557AE2"/>
    <w:rsid w:val="00565860"/>
    <w:rsid w:val="00581FF1"/>
    <w:rsid w:val="005B4418"/>
    <w:rsid w:val="005F50CC"/>
    <w:rsid w:val="006026F0"/>
    <w:rsid w:val="006155E5"/>
    <w:rsid w:val="00616C98"/>
    <w:rsid w:val="00652EC0"/>
    <w:rsid w:val="006858A2"/>
    <w:rsid w:val="00686927"/>
    <w:rsid w:val="00687F2C"/>
    <w:rsid w:val="00695E87"/>
    <w:rsid w:val="00697A6E"/>
    <w:rsid w:val="006A0431"/>
    <w:rsid w:val="006A7505"/>
    <w:rsid w:val="006C0CE7"/>
    <w:rsid w:val="006C3631"/>
    <w:rsid w:val="006D0905"/>
    <w:rsid w:val="006E4AC6"/>
    <w:rsid w:val="006F2BCF"/>
    <w:rsid w:val="006F3F1C"/>
    <w:rsid w:val="006F6087"/>
    <w:rsid w:val="00722505"/>
    <w:rsid w:val="00732353"/>
    <w:rsid w:val="007334A3"/>
    <w:rsid w:val="007C3F34"/>
    <w:rsid w:val="00806EC0"/>
    <w:rsid w:val="008109E2"/>
    <w:rsid w:val="00812AF9"/>
    <w:rsid w:val="008200A6"/>
    <w:rsid w:val="008422E2"/>
    <w:rsid w:val="0085361C"/>
    <w:rsid w:val="008B3D37"/>
    <w:rsid w:val="008C3C80"/>
    <w:rsid w:val="008C7D4B"/>
    <w:rsid w:val="008E5A75"/>
    <w:rsid w:val="008F6DA0"/>
    <w:rsid w:val="0091348A"/>
    <w:rsid w:val="00944707"/>
    <w:rsid w:val="00956F25"/>
    <w:rsid w:val="00965311"/>
    <w:rsid w:val="00972EAF"/>
    <w:rsid w:val="009A15FC"/>
    <w:rsid w:val="009A593D"/>
    <w:rsid w:val="009D2447"/>
    <w:rsid w:val="009E3DDC"/>
    <w:rsid w:val="009E4C25"/>
    <w:rsid w:val="00A07B11"/>
    <w:rsid w:val="00A15BF4"/>
    <w:rsid w:val="00A516B5"/>
    <w:rsid w:val="00A87599"/>
    <w:rsid w:val="00A94BA1"/>
    <w:rsid w:val="00A97D13"/>
    <w:rsid w:val="00AA2FCD"/>
    <w:rsid w:val="00AA4D85"/>
    <w:rsid w:val="00AA5848"/>
    <w:rsid w:val="00AB3348"/>
    <w:rsid w:val="00AD193E"/>
    <w:rsid w:val="00AD5C9B"/>
    <w:rsid w:val="00AE7BC1"/>
    <w:rsid w:val="00AF6BFA"/>
    <w:rsid w:val="00B54889"/>
    <w:rsid w:val="00B9464E"/>
    <w:rsid w:val="00BB30E8"/>
    <w:rsid w:val="00BC5E1E"/>
    <w:rsid w:val="00BD1241"/>
    <w:rsid w:val="00BF4A48"/>
    <w:rsid w:val="00C017A8"/>
    <w:rsid w:val="00C13FB4"/>
    <w:rsid w:val="00C155A1"/>
    <w:rsid w:val="00C40490"/>
    <w:rsid w:val="00C44DFF"/>
    <w:rsid w:val="00C85A34"/>
    <w:rsid w:val="00CD4C7F"/>
    <w:rsid w:val="00CE2702"/>
    <w:rsid w:val="00D04289"/>
    <w:rsid w:val="00D20A5D"/>
    <w:rsid w:val="00D33BDE"/>
    <w:rsid w:val="00D40B62"/>
    <w:rsid w:val="00D74832"/>
    <w:rsid w:val="00D8478F"/>
    <w:rsid w:val="00DF6C13"/>
    <w:rsid w:val="00E330ED"/>
    <w:rsid w:val="00E5749E"/>
    <w:rsid w:val="00E627D5"/>
    <w:rsid w:val="00EB2106"/>
    <w:rsid w:val="00EC6AE3"/>
    <w:rsid w:val="00ED5F1C"/>
    <w:rsid w:val="00EF1BE6"/>
    <w:rsid w:val="00F50626"/>
    <w:rsid w:val="00F60249"/>
    <w:rsid w:val="00F64D99"/>
    <w:rsid w:val="00F912B5"/>
    <w:rsid w:val="00F92807"/>
    <w:rsid w:val="00FA554A"/>
    <w:rsid w:val="00FA5BE7"/>
    <w:rsid w:val="00FB3EEC"/>
    <w:rsid w:val="00FB5ABA"/>
    <w:rsid w:val="00FD547C"/>
    <w:rsid w:val="00FE5AFB"/>
    <w:rsid w:val="00FF29FF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56C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6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2010E6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2010E6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20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20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010E6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2010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56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47</cp:revision>
  <cp:lastPrinted>2023-10-23T12:30:00Z</cp:lastPrinted>
  <dcterms:created xsi:type="dcterms:W3CDTF">2023-10-12T10:48:00Z</dcterms:created>
  <dcterms:modified xsi:type="dcterms:W3CDTF">2023-10-23T12:32:00Z</dcterms:modified>
</cp:coreProperties>
</file>